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926C" w14:textId="77777777" w:rsidR="000F4F9B" w:rsidRDefault="000F4F9B" w:rsidP="00180CA3">
      <w:pPr>
        <w:pStyle w:val="Heading2"/>
        <w:spacing w:before="0"/>
        <w:jc w:val="center"/>
        <w:rPr>
          <w:rFonts w:asciiTheme="minorHAnsi" w:hAnsiTheme="minorHAnsi" w:cstheme="minorHAnsi"/>
          <w:i w:val="0"/>
          <w:color w:val="1D1B11" w:themeColor="background2" w:themeShade="1A"/>
          <w:sz w:val="32"/>
          <w:szCs w:val="24"/>
          <w14:shadow w14:blurRad="50800" w14:dist="38100" w14:dir="2700000" w14:sx="100000" w14:sy="100000" w14:kx="0" w14:ky="0" w14:algn="tl">
            <w14:srgbClr w14:val="000000">
              <w14:alpha w14:val="60000"/>
            </w14:srgbClr>
          </w14:shadow>
        </w:rPr>
      </w:pPr>
    </w:p>
    <w:p w14:paraId="7CBEF4F3" w14:textId="77777777" w:rsidR="00516F9E" w:rsidRPr="00516F9E" w:rsidRDefault="00516F9E" w:rsidP="00516F9E"/>
    <w:tbl>
      <w:tblPr>
        <w:tblStyle w:val="TableGrid"/>
        <w:tblpPr w:leftFromText="180" w:rightFromText="180" w:vertAnchor="page" w:horzAnchor="margin" w:tblpY="3226"/>
        <w:tblW w:w="9445"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6411"/>
        <w:gridCol w:w="3034"/>
      </w:tblGrid>
      <w:tr w:rsidR="000F4F9B" w14:paraId="7BA28175" w14:textId="77777777" w:rsidTr="00516F9E">
        <w:tc>
          <w:tcPr>
            <w:tcW w:w="6411" w:type="dxa"/>
            <w:shd w:val="clear" w:color="auto" w:fill="D9D9D9" w:themeFill="background1" w:themeFillShade="D9"/>
            <w:vAlign w:val="center"/>
          </w:tcPr>
          <w:p w14:paraId="44C80590" w14:textId="77777777" w:rsidR="000F4F9B" w:rsidRPr="00BF1121" w:rsidRDefault="000F4F9B" w:rsidP="00516F9E">
            <w:pPr>
              <w:rPr>
                <w:rFonts w:ascii="Malgun Gothic" w:eastAsia="Malgun Gothic" w:hAnsi="Malgun Gothic" w:cs="Calibri"/>
                <w:noProof w:val="0"/>
                <w:sz w:val="22"/>
                <w:szCs w:val="22"/>
                <w14:shadow w14:blurRad="50800" w14:dist="38100" w14:dir="2700000" w14:sx="100000" w14:sy="100000" w14:kx="0" w14:ky="0" w14:algn="tl">
                  <w14:srgbClr w14:val="000000">
                    <w14:alpha w14:val="60000"/>
                  </w14:srgbClr>
                </w14:shadow>
              </w:rPr>
            </w:pPr>
            <w:r>
              <w:rPr>
                <w:rFonts w:ascii="Calibri" w:hAnsi="Calibri" w:cs="Calibri"/>
                <w:b/>
                <w:noProof w:val="0"/>
                <w:color w:val="0D0D0D" w:themeColor="text1" w:themeTint="F2"/>
                <w:sz w:val="24"/>
                <w:szCs w:val="22"/>
                <w14:shadow w14:blurRad="50800" w14:dist="38100" w14:dir="2700000" w14:sx="100000" w14:sy="100000" w14:kx="0" w14:ky="0" w14:algn="tl">
                  <w14:srgbClr w14:val="000000">
                    <w14:alpha w14:val="60000"/>
                  </w14:srgbClr>
                </w14:shadow>
              </w:rPr>
              <w:t>Lockout/Tagout Program</w:t>
            </w:r>
          </w:p>
        </w:tc>
        <w:tc>
          <w:tcPr>
            <w:tcW w:w="3034" w:type="dxa"/>
            <w:shd w:val="clear" w:color="auto" w:fill="D9D9D9" w:themeFill="background1" w:themeFillShade="D9"/>
            <w:vAlign w:val="center"/>
          </w:tcPr>
          <w:p w14:paraId="488A45BF" w14:textId="77777777" w:rsidR="000F4F9B" w:rsidRPr="00BF1121" w:rsidRDefault="000F4F9B" w:rsidP="00516F9E">
            <w:pPr>
              <w:spacing w:line="276" w:lineRule="auto"/>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Revision Date</w:t>
            </w:r>
            <w:r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1</w:t>
            </w: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0</w:t>
            </w:r>
            <w:r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-2019</w:t>
            </w:r>
          </w:p>
        </w:tc>
      </w:tr>
      <w:tr w:rsidR="000F4F9B" w:rsidRPr="00245D8D" w14:paraId="0829A512" w14:textId="77777777" w:rsidTr="00516F9E">
        <w:tc>
          <w:tcPr>
            <w:tcW w:w="6411" w:type="dxa"/>
            <w:shd w:val="clear" w:color="auto" w:fill="FFFFFF" w:themeFill="background1"/>
            <w:vAlign w:val="center"/>
          </w:tcPr>
          <w:p w14:paraId="244D53E0" w14:textId="77777777" w:rsidR="000F4F9B" w:rsidRPr="00BF1121" w:rsidRDefault="000F4F9B" w:rsidP="00516F9E">
            <w:pPr>
              <w:spacing w:line="276" w:lineRule="auto"/>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Purpose</w:t>
            </w:r>
            <w:r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To</w:t>
            </w: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 aid in preventing injury or death to employees from the inadvertent release of hazardous energy while performing service, cleaning, adjusting, clearing a jam, making repairs or setting up the equipment.</w:t>
            </w:r>
          </w:p>
        </w:tc>
        <w:tc>
          <w:tcPr>
            <w:tcW w:w="3034" w:type="dxa"/>
          </w:tcPr>
          <w:p w14:paraId="45978148" w14:textId="77777777" w:rsidR="000F4F9B" w:rsidRPr="00BF1121" w:rsidRDefault="000F4F9B" w:rsidP="00516F9E">
            <w:pPr>
              <w:spacing w:line="276" w:lineRule="auto"/>
              <w:jc w:val="both"/>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Topics Covered</w:t>
            </w:r>
          </w:p>
          <w:p w14:paraId="604776E1" w14:textId="77777777" w:rsidR="000F4F9B" w:rsidRPr="00BF1121" w:rsidRDefault="000F4F9B" w:rsidP="00516F9E">
            <w:pPr>
              <w:pStyle w:val="ListParagraph"/>
              <w:numPr>
                <w:ilvl w:val="0"/>
                <w:numId w:val="1"/>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Responsibility of Staff</w:t>
            </w:r>
          </w:p>
          <w:p w14:paraId="30A879C5" w14:textId="77777777" w:rsidR="000F4F9B" w:rsidRDefault="000F4F9B" w:rsidP="00516F9E">
            <w:pPr>
              <w:pStyle w:val="ListParagraph"/>
              <w:numPr>
                <w:ilvl w:val="0"/>
                <w:numId w:val="1"/>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Definitions </w:t>
            </w:r>
          </w:p>
          <w:p w14:paraId="4A5440D9" w14:textId="77777777" w:rsidR="000F4F9B" w:rsidRPr="00BF1121" w:rsidRDefault="000F4F9B" w:rsidP="00516F9E">
            <w:pPr>
              <w:pStyle w:val="ListParagraph"/>
              <w:numPr>
                <w:ilvl w:val="0"/>
                <w:numId w:val="1"/>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Program Elements</w:t>
            </w:r>
          </w:p>
          <w:p w14:paraId="1D48AD36" w14:textId="77777777" w:rsidR="000F4F9B" w:rsidRPr="00BF1121" w:rsidRDefault="000F4F9B" w:rsidP="00516F9E">
            <w:pPr>
              <w:pStyle w:val="ListParagraph"/>
              <w:numPr>
                <w:ilvl w:val="0"/>
                <w:numId w:val="1"/>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Sample Evaluation Reports</w:t>
            </w:r>
          </w:p>
        </w:tc>
      </w:tr>
    </w:tbl>
    <w:p w14:paraId="40AE5CB6" w14:textId="77777777" w:rsidR="000F4F9B" w:rsidRDefault="000F4F9B"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
          <w:sz w:val="24"/>
          <w:szCs w:val="24"/>
          <w:u w:val="single"/>
        </w:rPr>
      </w:pPr>
    </w:p>
    <w:p w14:paraId="7C277C4B" w14:textId="77777777" w:rsidR="00516F9E" w:rsidRDefault="00516F9E"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
          <w:sz w:val="24"/>
          <w:szCs w:val="24"/>
          <w:u w:val="single"/>
        </w:rPr>
      </w:pPr>
    </w:p>
    <w:p w14:paraId="11D842B5" w14:textId="77777777" w:rsidR="00FF44E1" w:rsidRPr="000F4F9B" w:rsidRDefault="00FF44E1"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2"/>
          <w:szCs w:val="24"/>
        </w:rPr>
      </w:pPr>
    </w:p>
    <w:p w14:paraId="3083DE2A" w14:textId="77777777" w:rsidR="00516F9E" w:rsidRDefault="00516F9E"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4DEEC4E1" w14:textId="77777777" w:rsidR="00F44A08" w:rsidRPr="00180CA3" w:rsidRDefault="00F44A08"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r w:rsidRPr="00180CA3">
        <w:rPr>
          <w:rFonts w:asciiTheme="minorHAnsi" w:hAnsiTheme="minorHAnsi" w:cstheme="minorHAnsi"/>
          <w:sz w:val="24"/>
          <w:szCs w:val="24"/>
        </w:rPr>
        <w:t xml:space="preserve">Examples of hazardous energy can include electrical, pneumatic, mechanical, chemical, and thermal.  </w:t>
      </w:r>
      <w:r w:rsidR="00990338" w:rsidRPr="00180CA3">
        <w:rPr>
          <w:rFonts w:asciiTheme="minorHAnsi" w:hAnsiTheme="minorHAnsi" w:cstheme="minorHAnsi"/>
          <w:sz w:val="24"/>
          <w:szCs w:val="24"/>
        </w:rPr>
        <w:t>The</w:t>
      </w:r>
      <w:r w:rsidRPr="00180CA3">
        <w:rPr>
          <w:rFonts w:asciiTheme="minorHAnsi" w:hAnsiTheme="minorHAnsi" w:cstheme="minorHAnsi"/>
          <w:sz w:val="24"/>
          <w:szCs w:val="24"/>
        </w:rPr>
        <w:t xml:space="preserve"> objective </w:t>
      </w:r>
      <w:r w:rsidR="00844FBE" w:rsidRPr="00180CA3">
        <w:rPr>
          <w:rFonts w:asciiTheme="minorHAnsi" w:hAnsiTheme="minorHAnsi" w:cstheme="minorHAnsi"/>
          <w:sz w:val="24"/>
          <w:szCs w:val="24"/>
        </w:rPr>
        <w:t>of the pro</w:t>
      </w:r>
      <w:r w:rsidR="00990338" w:rsidRPr="00180CA3">
        <w:rPr>
          <w:rFonts w:asciiTheme="minorHAnsi" w:hAnsiTheme="minorHAnsi" w:cstheme="minorHAnsi"/>
          <w:sz w:val="24"/>
          <w:szCs w:val="24"/>
        </w:rPr>
        <w:t>gram is to provide pro</w:t>
      </w:r>
      <w:r w:rsidR="00844FBE" w:rsidRPr="00180CA3">
        <w:rPr>
          <w:rFonts w:asciiTheme="minorHAnsi" w:hAnsiTheme="minorHAnsi" w:cstheme="minorHAnsi"/>
          <w:sz w:val="24"/>
          <w:szCs w:val="24"/>
        </w:rPr>
        <w:t>cedure</w:t>
      </w:r>
      <w:r w:rsidR="00990338" w:rsidRPr="00180CA3">
        <w:rPr>
          <w:rFonts w:asciiTheme="minorHAnsi" w:hAnsiTheme="minorHAnsi" w:cstheme="minorHAnsi"/>
          <w:sz w:val="24"/>
          <w:szCs w:val="24"/>
        </w:rPr>
        <w:t>s which</w:t>
      </w:r>
      <w:r w:rsidRPr="00180CA3">
        <w:rPr>
          <w:rFonts w:asciiTheme="minorHAnsi" w:hAnsiTheme="minorHAnsi" w:cstheme="minorHAnsi"/>
          <w:sz w:val="24"/>
          <w:szCs w:val="24"/>
        </w:rPr>
        <w:t xml:space="preserve"> ensure a zero energy state</w:t>
      </w:r>
      <w:r w:rsidR="00011A6A" w:rsidRPr="00180CA3">
        <w:rPr>
          <w:rFonts w:asciiTheme="minorHAnsi" w:hAnsiTheme="minorHAnsi" w:cstheme="minorHAnsi"/>
          <w:sz w:val="24"/>
          <w:szCs w:val="24"/>
        </w:rPr>
        <w:t xml:space="preserve"> while </w:t>
      </w:r>
      <w:r w:rsidR="003452F8" w:rsidRPr="00180CA3">
        <w:rPr>
          <w:rFonts w:asciiTheme="minorHAnsi" w:hAnsiTheme="minorHAnsi" w:cstheme="minorHAnsi"/>
          <w:sz w:val="24"/>
          <w:szCs w:val="24"/>
        </w:rPr>
        <w:t>equipment is being serviced</w:t>
      </w:r>
      <w:r w:rsidR="000F4F9B">
        <w:rPr>
          <w:rFonts w:asciiTheme="minorHAnsi" w:hAnsiTheme="minorHAnsi" w:cstheme="minorHAnsi"/>
          <w:sz w:val="24"/>
          <w:szCs w:val="24"/>
        </w:rPr>
        <w:t>, cleaned, adjusted, cleared of jams,</w:t>
      </w:r>
      <w:r w:rsidR="003452F8" w:rsidRPr="00180CA3">
        <w:rPr>
          <w:rFonts w:asciiTheme="minorHAnsi" w:hAnsiTheme="minorHAnsi" w:cstheme="minorHAnsi"/>
          <w:sz w:val="24"/>
          <w:szCs w:val="24"/>
        </w:rPr>
        <w:t xml:space="preserve"> repaired</w:t>
      </w:r>
      <w:r w:rsidR="000F4F9B">
        <w:rPr>
          <w:rFonts w:asciiTheme="minorHAnsi" w:hAnsiTheme="minorHAnsi" w:cstheme="minorHAnsi"/>
          <w:sz w:val="24"/>
          <w:szCs w:val="24"/>
        </w:rPr>
        <w:t xml:space="preserve"> or setting up</w:t>
      </w:r>
      <w:r w:rsidRPr="00180CA3">
        <w:rPr>
          <w:rFonts w:asciiTheme="minorHAnsi" w:hAnsiTheme="minorHAnsi" w:cstheme="minorHAnsi"/>
          <w:sz w:val="24"/>
          <w:szCs w:val="24"/>
        </w:rPr>
        <w:t>.</w:t>
      </w:r>
    </w:p>
    <w:p w14:paraId="5C03BA7D" w14:textId="77777777" w:rsidR="00F44A08" w:rsidRPr="00180CA3" w:rsidRDefault="00F44A08"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16162395" w14:textId="77777777" w:rsidR="00AF70AF" w:rsidRPr="00180CA3" w:rsidRDefault="00170E38"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r w:rsidRPr="00180CA3">
        <w:rPr>
          <w:rFonts w:asciiTheme="minorHAnsi" w:hAnsiTheme="minorHAnsi" w:cstheme="minorHAnsi"/>
          <w:sz w:val="24"/>
          <w:szCs w:val="24"/>
        </w:rPr>
        <w:t xml:space="preserve">This will be accomplished </w:t>
      </w:r>
      <w:r w:rsidR="00AF70AF" w:rsidRPr="00180CA3">
        <w:rPr>
          <w:rFonts w:asciiTheme="minorHAnsi" w:hAnsiTheme="minorHAnsi" w:cstheme="minorHAnsi"/>
          <w:sz w:val="24"/>
          <w:szCs w:val="24"/>
        </w:rPr>
        <w:t>by requiring that certain precautions be taken before servi</w:t>
      </w:r>
      <w:r w:rsidRPr="00180CA3">
        <w:rPr>
          <w:rFonts w:asciiTheme="minorHAnsi" w:hAnsiTheme="minorHAnsi" w:cstheme="minorHAnsi"/>
          <w:sz w:val="24"/>
          <w:szCs w:val="24"/>
        </w:rPr>
        <w:t>cing or repairing equipment</w:t>
      </w:r>
      <w:r w:rsidR="00011A6A" w:rsidRPr="00180CA3">
        <w:rPr>
          <w:rFonts w:asciiTheme="minorHAnsi" w:hAnsiTheme="minorHAnsi" w:cstheme="minorHAnsi"/>
          <w:sz w:val="24"/>
          <w:szCs w:val="24"/>
        </w:rPr>
        <w:t xml:space="preserve"> takes place</w:t>
      </w:r>
      <w:r w:rsidRPr="00180CA3">
        <w:rPr>
          <w:rFonts w:asciiTheme="minorHAnsi" w:hAnsiTheme="minorHAnsi" w:cstheme="minorHAnsi"/>
          <w:sz w:val="24"/>
          <w:szCs w:val="24"/>
        </w:rPr>
        <w:t>. These precautions include</w:t>
      </w:r>
      <w:r w:rsidR="00AF70AF" w:rsidRPr="00180CA3">
        <w:rPr>
          <w:rFonts w:asciiTheme="minorHAnsi" w:hAnsiTheme="minorHAnsi" w:cstheme="minorHAnsi"/>
          <w:sz w:val="24"/>
          <w:szCs w:val="24"/>
        </w:rPr>
        <w:t xml:space="preserve"> shutting "off" and "locking out" the electrical power source of the equipment. On pneumatic and hydraulic systems, the pressure must be released and lines either disconnected or double blocked (with bleed) or blinded, and locked out, if possible.  In addition, a DANGER, "Do Not Use", "Do Not Open" or "Do Not Operate" tag is to be placed at the power sources and valves of all equipment being serviced.</w:t>
      </w:r>
    </w:p>
    <w:p w14:paraId="6A5FBA42" w14:textId="77777777" w:rsidR="008D4D55" w:rsidRPr="00180CA3" w:rsidRDefault="008D4D55"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7579597A" w14:textId="77777777" w:rsidR="008D4D55" w:rsidRPr="00180CA3" w:rsidRDefault="008D4D55"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r w:rsidRPr="00180CA3">
        <w:rPr>
          <w:rFonts w:asciiTheme="minorHAnsi" w:hAnsiTheme="minorHAnsi" w:cstheme="minorHAnsi"/>
          <w:sz w:val="24"/>
          <w:szCs w:val="24"/>
        </w:rPr>
        <w:t>These procedures will be applied whenever:</w:t>
      </w:r>
    </w:p>
    <w:p w14:paraId="4B6AA5EA" w14:textId="77777777" w:rsidR="008D4D55" w:rsidRPr="00180CA3" w:rsidRDefault="008D4D55" w:rsidP="00297052">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1305"/>
        <w:jc w:val="both"/>
        <w:rPr>
          <w:rFonts w:asciiTheme="minorHAnsi" w:hAnsiTheme="minorHAnsi" w:cstheme="minorHAnsi"/>
          <w:sz w:val="24"/>
          <w:szCs w:val="24"/>
        </w:rPr>
      </w:pPr>
      <w:r w:rsidRPr="00180CA3">
        <w:rPr>
          <w:rFonts w:asciiTheme="minorHAnsi" w:hAnsiTheme="minorHAnsi" w:cstheme="minorHAnsi"/>
          <w:sz w:val="24"/>
          <w:szCs w:val="24"/>
        </w:rPr>
        <w:tab/>
        <w:t>1.</w:t>
      </w:r>
      <w:r w:rsidRPr="00180CA3">
        <w:rPr>
          <w:rFonts w:asciiTheme="minorHAnsi" w:hAnsiTheme="minorHAnsi" w:cstheme="minorHAnsi"/>
          <w:sz w:val="24"/>
          <w:szCs w:val="24"/>
        </w:rPr>
        <w:tab/>
        <w:t>An employee needs to remove or bypass a guard in order to perform work; or,</w:t>
      </w:r>
    </w:p>
    <w:p w14:paraId="556BE0F1" w14:textId="77777777" w:rsidR="008D4D55" w:rsidRPr="00180CA3" w:rsidRDefault="008D4D55" w:rsidP="00297052">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1305"/>
        <w:jc w:val="both"/>
        <w:rPr>
          <w:rFonts w:asciiTheme="minorHAnsi" w:hAnsiTheme="minorHAnsi" w:cstheme="minorHAnsi"/>
          <w:sz w:val="24"/>
          <w:szCs w:val="24"/>
        </w:rPr>
      </w:pPr>
      <w:r w:rsidRPr="00180CA3">
        <w:rPr>
          <w:rFonts w:asciiTheme="minorHAnsi" w:hAnsiTheme="minorHAnsi" w:cstheme="minorHAnsi"/>
          <w:sz w:val="24"/>
          <w:szCs w:val="24"/>
        </w:rPr>
        <w:tab/>
        <w:t>2.</w:t>
      </w:r>
      <w:r w:rsidRPr="00180CA3">
        <w:rPr>
          <w:rFonts w:asciiTheme="minorHAnsi" w:hAnsiTheme="minorHAnsi" w:cstheme="minorHAnsi"/>
          <w:sz w:val="24"/>
          <w:szCs w:val="24"/>
        </w:rPr>
        <w:tab/>
        <w:t>An employee is required to place any part of their body in the point of operation or an associated danger zone exists during the machines operating cycle.</w:t>
      </w:r>
    </w:p>
    <w:p w14:paraId="26A15CB6" w14:textId="77777777" w:rsidR="00AF70AF" w:rsidRPr="00180CA3" w:rsidRDefault="00AF70AF"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176E7FD2" w14:textId="77777777" w:rsidR="00297052" w:rsidRPr="00180CA3" w:rsidRDefault="00297052"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052A5CA1" w14:textId="77777777" w:rsidR="00AF70AF" w:rsidRPr="00180CA3" w:rsidRDefault="00011A6A"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
          <w:sz w:val="24"/>
          <w:szCs w:val="24"/>
          <w:u w:val="single"/>
        </w:rPr>
      </w:pPr>
      <w:r w:rsidRPr="00180CA3">
        <w:rPr>
          <w:rFonts w:asciiTheme="minorHAnsi" w:hAnsiTheme="minorHAnsi" w:cstheme="minorHAnsi"/>
          <w:b/>
          <w:sz w:val="24"/>
          <w:szCs w:val="24"/>
          <w:u w:val="single"/>
        </w:rPr>
        <w:t>RESPONSIBILITY:</w:t>
      </w:r>
    </w:p>
    <w:p w14:paraId="45304EF3" w14:textId="77777777" w:rsidR="00011A6A" w:rsidRPr="00180CA3" w:rsidRDefault="00011A6A"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
          <w:bCs/>
          <w:sz w:val="24"/>
          <w:szCs w:val="24"/>
        </w:rPr>
      </w:pPr>
    </w:p>
    <w:p w14:paraId="69519E89" w14:textId="77777777" w:rsidR="00FA6FFC" w:rsidRPr="00180CA3" w:rsidRDefault="00011A6A"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r w:rsidRPr="00180CA3">
        <w:rPr>
          <w:rFonts w:asciiTheme="minorHAnsi" w:hAnsiTheme="minorHAnsi" w:cstheme="minorHAnsi"/>
          <w:bCs/>
          <w:sz w:val="24"/>
          <w:szCs w:val="24"/>
        </w:rPr>
        <w:t xml:space="preserve">It will be be </w:t>
      </w:r>
      <w:r w:rsidR="00034ED3">
        <w:rPr>
          <w:rFonts w:asciiTheme="minorHAnsi" w:hAnsiTheme="minorHAnsi" w:cstheme="minorHAnsi"/>
          <w:bCs/>
          <w:sz w:val="24"/>
          <w:szCs w:val="24"/>
        </w:rPr>
        <w:t xml:space="preserve">the </w:t>
      </w:r>
      <w:r w:rsidRPr="00180CA3">
        <w:rPr>
          <w:rFonts w:asciiTheme="minorHAnsi" w:hAnsiTheme="minorHAnsi" w:cstheme="minorHAnsi"/>
          <w:bCs/>
          <w:sz w:val="24"/>
          <w:szCs w:val="24"/>
        </w:rPr>
        <w:t>responsibility of [</w:t>
      </w:r>
      <w:r w:rsidRPr="00034ED3">
        <w:rPr>
          <w:rFonts w:asciiTheme="minorHAnsi" w:hAnsiTheme="minorHAnsi" w:cstheme="minorHAnsi"/>
          <w:bCs/>
          <w:color w:val="FF0000"/>
          <w:sz w:val="24"/>
          <w:szCs w:val="24"/>
        </w:rPr>
        <w:t>INSERT COMPANY POSITION</w:t>
      </w:r>
      <w:r w:rsidRPr="00180CA3">
        <w:rPr>
          <w:rFonts w:asciiTheme="minorHAnsi" w:hAnsiTheme="minorHAnsi" w:cstheme="minorHAnsi"/>
          <w:bCs/>
          <w:sz w:val="24"/>
          <w:szCs w:val="24"/>
        </w:rPr>
        <w:t>]</w:t>
      </w:r>
      <w:r w:rsidR="00FA6FFC" w:rsidRPr="00180CA3">
        <w:rPr>
          <w:rFonts w:asciiTheme="minorHAnsi" w:hAnsiTheme="minorHAnsi" w:cstheme="minorHAnsi"/>
          <w:bCs/>
          <w:sz w:val="24"/>
          <w:szCs w:val="24"/>
        </w:rPr>
        <w:t xml:space="preserve"> to oversee</w:t>
      </w:r>
      <w:r w:rsidRPr="00180CA3">
        <w:rPr>
          <w:rFonts w:asciiTheme="minorHAnsi" w:hAnsiTheme="minorHAnsi" w:cstheme="minorHAnsi"/>
          <w:bCs/>
          <w:sz w:val="24"/>
          <w:szCs w:val="24"/>
        </w:rPr>
        <w:t xml:space="preserve"> </w:t>
      </w:r>
      <w:r w:rsidR="00FA6FFC" w:rsidRPr="00180CA3">
        <w:rPr>
          <w:rFonts w:asciiTheme="minorHAnsi" w:hAnsiTheme="minorHAnsi" w:cstheme="minorHAnsi"/>
          <w:bCs/>
          <w:sz w:val="24"/>
          <w:szCs w:val="24"/>
        </w:rPr>
        <w:t xml:space="preserve">and ensure </w:t>
      </w:r>
      <w:r w:rsidRPr="00180CA3">
        <w:rPr>
          <w:rFonts w:asciiTheme="minorHAnsi" w:hAnsiTheme="minorHAnsi" w:cstheme="minorHAnsi"/>
          <w:bCs/>
          <w:sz w:val="24"/>
          <w:szCs w:val="24"/>
        </w:rPr>
        <w:t xml:space="preserve">the implementation </w:t>
      </w:r>
      <w:r w:rsidR="00FA6FFC" w:rsidRPr="00180CA3">
        <w:rPr>
          <w:rFonts w:asciiTheme="minorHAnsi" w:hAnsiTheme="minorHAnsi" w:cstheme="minorHAnsi"/>
          <w:bCs/>
          <w:sz w:val="24"/>
          <w:szCs w:val="24"/>
        </w:rPr>
        <w:t xml:space="preserve">and administration </w:t>
      </w:r>
      <w:r w:rsidRPr="00180CA3">
        <w:rPr>
          <w:rFonts w:asciiTheme="minorHAnsi" w:hAnsiTheme="minorHAnsi" w:cstheme="minorHAnsi"/>
          <w:bCs/>
          <w:sz w:val="24"/>
          <w:szCs w:val="24"/>
        </w:rPr>
        <w:t xml:space="preserve">of Lockout/Tagout Procedures.  </w:t>
      </w:r>
      <w:r w:rsidR="000E113A" w:rsidRPr="00180CA3">
        <w:rPr>
          <w:rFonts w:asciiTheme="minorHAnsi" w:hAnsiTheme="minorHAnsi" w:cstheme="minorHAnsi"/>
          <w:bCs/>
          <w:sz w:val="24"/>
          <w:szCs w:val="24"/>
        </w:rPr>
        <w:t>[</w:t>
      </w:r>
      <w:r w:rsidR="000E113A" w:rsidRPr="00034ED3">
        <w:rPr>
          <w:rFonts w:asciiTheme="minorHAnsi" w:hAnsiTheme="minorHAnsi" w:cstheme="minorHAnsi"/>
          <w:bCs/>
          <w:color w:val="FF0000"/>
          <w:sz w:val="24"/>
          <w:szCs w:val="24"/>
        </w:rPr>
        <w:t>SAME POSITION</w:t>
      </w:r>
      <w:r w:rsidR="000E113A" w:rsidRPr="00180CA3">
        <w:rPr>
          <w:rFonts w:asciiTheme="minorHAnsi" w:hAnsiTheme="minorHAnsi" w:cstheme="minorHAnsi"/>
          <w:bCs/>
          <w:sz w:val="24"/>
          <w:szCs w:val="24"/>
        </w:rPr>
        <w:t xml:space="preserve">] will survey the facility to determine which machines will require procedures for shutting down and securing this equipment prior to maintenance.  </w:t>
      </w:r>
      <w:r w:rsidR="00FA6FFC" w:rsidRPr="00180CA3">
        <w:rPr>
          <w:rFonts w:asciiTheme="minorHAnsi" w:hAnsiTheme="minorHAnsi" w:cstheme="minorHAnsi"/>
          <w:bCs/>
          <w:sz w:val="24"/>
          <w:szCs w:val="24"/>
        </w:rPr>
        <w:t xml:space="preserve">Each </w:t>
      </w:r>
      <w:r w:rsidR="000E113A" w:rsidRPr="00180CA3">
        <w:rPr>
          <w:rFonts w:asciiTheme="minorHAnsi" w:hAnsiTheme="minorHAnsi" w:cstheme="minorHAnsi"/>
          <w:b/>
          <w:bCs/>
          <w:sz w:val="24"/>
          <w:szCs w:val="24"/>
        </w:rPr>
        <w:t>DEPARTMENT SUPERVISOR</w:t>
      </w:r>
      <w:r w:rsidR="00FA6FFC" w:rsidRPr="00180CA3">
        <w:rPr>
          <w:rFonts w:asciiTheme="minorHAnsi" w:hAnsiTheme="minorHAnsi" w:cstheme="minorHAnsi"/>
          <w:bCs/>
          <w:sz w:val="24"/>
          <w:szCs w:val="24"/>
        </w:rPr>
        <w:t xml:space="preserve"> will ensure that </w:t>
      </w:r>
      <w:r w:rsidR="001B7C5E" w:rsidRPr="00180CA3">
        <w:rPr>
          <w:rFonts w:asciiTheme="minorHAnsi" w:hAnsiTheme="minorHAnsi" w:cstheme="minorHAnsi"/>
          <w:bCs/>
          <w:sz w:val="24"/>
          <w:szCs w:val="24"/>
        </w:rPr>
        <w:t>Authorized and A</w:t>
      </w:r>
      <w:r w:rsidR="00FA6FFC" w:rsidRPr="00180CA3">
        <w:rPr>
          <w:rFonts w:asciiTheme="minorHAnsi" w:hAnsiTheme="minorHAnsi" w:cstheme="minorHAnsi"/>
          <w:bCs/>
          <w:sz w:val="24"/>
          <w:szCs w:val="24"/>
        </w:rPr>
        <w:t xml:space="preserve">ffected employees within the department receive training appropriate for their role within the program. </w:t>
      </w:r>
      <w:r w:rsidR="00A12145" w:rsidRPr="00180CA3">
        <w:rPr>
          <w:rFonts w:asciiTheme="minorHAnsi" w:hAnsiTheme="minorHAnsi" w:cstheme="minorHAnsi"/>
          <w:bCs/>
          <w:sz w:val="24"/>
          <w:szCs w:val="24"/>
        </w:rPr>
        <w:t>Department Supervisors are also responsibl</w:t>
      </w:r>
      <w:r w:rsidR="00F40B52" w:rsidRPr="00180CA3">
        <w:rPr>
          <w:rFonts w:asciiTheme="minorHAnsi" w:hAnsiTheme="minorHAnsi" w:cstheme="minorHAnsi"/>
          <w:bCs/>
          <w:sz w:val="24"/>
          <w:szCs w:val="24"/>
        </w:rPr>
        <w:t>e</w:t>
      </w:r>
      <w:r w:rsidR="00A12145" w:rsidRPr="00180CA3">
        <w:rPr>
          <w:rFonts w:asciiTheme="minorHAnsi" w:hAnsiTheme="minorHAnsi" w:cstheme="minorHAnsi"/>
          <w:bCs/>
          <w:sz w:val="24"/>
          <w:szCs w:val="24"/>
        </w:rPr>
        <w:t xml:space="preserve"> for periodically verifying procedures are being followed.</w:t>
      </w:r>
      <w:r w:rsidR="00FA6FFC" w:rsidRPr="00180CA3">
        <w:rPr>
          <w:rFonts w:asciiTheme="minorHAnsi" w:hAnsiTheme="minorHAnsi" w:cstheme="minorHAnsi"/>
          <w:bCs/>
          <w:sz w:val="24"/>
          <w:szCs w:val="24"/>
        </w:rPr>
        <w:t xml:space="preserve"> </w:t>
      </w:r>
    </w:p>
    <w:p w14:paraId="7B3BDAF0" w14:textId="77777777" w:rsidR="00FA6FFC" w:rsidRPr="00180CA3" w:rsidRDefault="00FA6FFC"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p>
    <w:p w14:paraId="424B1BFA" w14:textId="77777777" w:rsidR="00B140F4" w:rsidRPr="00180CA3" w:rsidRDefault="00B140F4"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r w:rsidRPr="00180CA3">
        <w:rPr>
          <w:rFonts w:asciiTheme="minorHAnsi" w:hAnsiTheme="minorHAnsi" w:cstheme="minorHAnsi"/>
          <w:b/>
          <w:bCs/>
          <w:sz w:val="24"/>
          <w:szCs w:val="24"/>
        </w:rPr>
        <w:t>Authorized Employees</w:t>
      </w:r>
      <w:r w:rsidR="00034ED3">
        <w:rPr>
          <w:rFonts w:asciiTheme="minorHAnsi" w:hAnsiTheme="minorHAnsi" w:cstheme="minorHAnsi"/>
          <w:b/>
          <w:bCs/>
          <w:sz w:val="24"/>
          <w:szCs w:val="24"/>
        </w:rPr>
        <w:t>:</w:t>
      </w:r>
      <w:r w:rsidR="00034ED3">
        <w:rPr>
          <w:rFonts w:asciiTheme="minorHAnsi" w:hAnsiTheme="minorHAnsi" w:cstheme="minorHAnsi"/>
          <w:bCs/>
          <w:sz w:val="24"/>
          <w:szCs w:val="24"/>
        </w:rPr>
        <w:t xml:space="preserve"> All e</w:t>
      </w:r>
      <w:r w:rsidRPr="00180CA3">
        <w:rPr>
          <w:rFonts w:asciiTheme="minorHAnsi" w:hAnsiTheme="minorHAnsi" w:cstheme="minorHAnsi"/>
          <w:bCs/>
          <w:sz w:val="24"/>
          <w:szCs w:val="24"/>
        </w:rPr>
        <w:t>mployees who wil</w:t>
      </w:r>
      <w:r w:rsidR="00034ED3">
        <w:rPr>
          <w:rFonts w:asciiTheme="minorHAnsi" w:hAnsiTheme="minorHAnsi" w:cstheme="minorHAnsi"/>
          <w:bCs/>
          <w:sz w:val="24"/>
          <w:szCs w:val="24"/>
        </w:rPr>
        <w:t>l</w:t>
      </w:r>
      <w:r w:rsidRPr="00180CA3">
        <w:rPr>
          <w:rFonts w:asciiTheme="minorHAnsi" w:hAnsiTheme="minorHAnsi" w:cstheme="minorHAnsi"/>
          <w:bCs/>
          <w:sz w:val="24"/>
          <w:szCs w:val="24"/>
        </w:rPr>
        <w:t xml:space="preserve"> perform work on machine will receive training on the </w:t>
      </w:r>
      <w:r w:rsidR="005D3064" w:rsidRPr="00180CA3">
        <w:rPr>
          <w:rFonts w:asciiTheme="minorHAnsi" w:hAnsiTheme="minorHAnsi" w:cstheme="minorHAnsi"/>
          <w:bCs/>
          <w:sz w:val="24"/>
          <w:szCs w:val="24"/>
        </w:rPr>
        <w:t>methods</w:t>
      </w:r>
      <w:r w:rsidRPr="00180CA3">
        <w:rPr>
          <w:rFonts w:asciiTheme="minorHAnsi" w:hAnsiTheme="minorHAnsi" w:cstheme="minorHAnsi"/>
          <w:bCs/>
          <w:sz w:val="24"/>
          <w:szCs w:val="24"/>
        </w:rPr>
        <w:t xml:space="preserve"> they will use to lock out the hazardous energy associated with the machine they </w:t>
      </w:r>
      <w:r w:rsidRPr="00180CA3">
        <w:rPr>
          <w:rFonts w:asciiTheme="minorHAnsi" w:hAnsiTheme="minorHAnsi" w:cstheme="minorHAnsi"/>
          <w:bCs/>
          <w:sz w:val="24"/>
          <w:szCs w:val="24"/>
        </w:rPr>
        <w:lastRenderedPageBreak/>
        <w:t>will work on.  The training will also include the recognition of hazardous energy sources, the type and magnitude of the energy sources for the ma</w:t>
      </w:r>
      <w:r w:rsidR="005D3064" w:rsidRPr="00180CA3">
        <w:rPr>
          <w:rFonts w:asciiTheme="minorHAnsi" w:hAnsiTheme="minorHAnsi" w:cstheme="minorHAnsi"/>
          <w:bCs/>
          <w:sz w:val="24"/>
          <w:szCs w:val="24"/>
        </w:rPr>
        <w:t>chines which will be worked on.</w:t>
      </w:r>
    </w:p>
    <w:p w14:paraId="567D2A26" w14:textId="77777777" w:rsidR="00B140F4" w:rsidRPr="00180CA3" w:rsidRDefault="00B140F4"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p>
    <w:p w14:paraId="1AC6D5F7" w14:textId="77777777" w:rsidR="00B140F4" w:rsidRPr="00180CA3" w:rsidRDefault="00B140F4"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r w:rsidRPr="00180CA3">
        <w:rPr>
          <w:rFonts w:asciiTheme="minorHAnsi" w:hAnsiTheme="minorHAnsi" w:cstheme="minorHAnsi"/>
          <w:b/>
          <w:bCs/>
          <w:sz w:val="24"/>
          <w:szCs w:val="24"/>
        </w:rPr>
        <w:t>Affected Employees</w:t>
      </w:r>
      <w:r w:rsidRPr="00180CA3">
        <w:rPr>
          <w:rFonts w:asciiTheme="minorHAnsi" w:hAnsiTheme="minorHAnsi" w:cstheme="minorHAnsi"/>
          <w:bCs/>
          <w:sz w:val="24"/>
          <w:szCs w:val="24"/>
        </w:rPr>
        <w:t xml:space="preserve"> (</w:t>
      </w:r>
      <w:r w:rsidR="005D3064" w:rsidRPr="00180CA3">
        <w:rPr>
          <w:rFonts w:asciiTheme="minorHAnsi" w:hAnsiTheme="minorHAnsi" w:cstheme="minorHAnsi"/>
          <w:bCs/>
          <w:sz w:val="24"/>
          <w:szCs w:val="24"/>
        </w:rPr>
        <w:t xml:space="preserve">All Other </w:t>
      </w:r>
      <w:r w:rsidRPr="00180CA3">
        <w:rPr>
          <w:rFonts w:asciiTheme="minorHAnsi" w:hAnsiTheme="minorHAnsi" w:cstheme="minorHAnsi"/>
          <w:bCs/>
          <w:sz w:val="24"/>
          <w:szCs w:val="24"/>
        </w:rPr>
        <w:t>Empl</w:t>
      </w:r>
      <w:r w:rsidR="00E163EE" w:rsidRPr="00180CA3">
        <w:rPr>
          <w:rFonts w:asciiTheme="minorHAnsi" w:hAnsiTheme="minorHAnsi" w:cstheme="minorHAnsi"/>
          <w:bCs/>
          <w:sz w:val="24"/>
          <w:szCs w:val="24"/>
        </w:rPr>
        <w:t>oyees in the area of machine</w:t>
      </w:r>
      <w:r w:rsidRPr="00180CA3">
        <w:rPr>
          <w:rFonts w:asciiTheme="minorHAnsi" w:hAnsiTheme="minorHAnsi" w:cstheme="minorHAnsi"/>
          <w:bCs/>
          <w:sz w:val="24"/>
          <w:szCs w:val="24"/>
        </w:rPr>
        <w:t xml:space="preserve">) will receive general training </w:t>
      </w:r>
      <w:r w:rsidR="005D3064" w:rsidRPr="00180CA3">
        <w:rPr>
          <w:rFonts w:asciiTheme="minorHAnsi" w:hAnsiTheme="minorHAnsi" w:cstheme="minorHAnsi"/>
          <w:bCs/>
          <w:sz w:val="24"/>
          <w:szCs w:val="24"/>
        </w:rPr>
        <w:t>about the procedure, as well as the prohibition of attempting to restart or re-energize machines which have been locked or tagged out.</w:t>
      </w:r>
    </w:p>
    <w:p w14:paraId="590B1642" w14:textId="77777777" w:rsidR="00B140F4" w:rsidRPr="00180CA3" w:rsidRDefault="00B140F4"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p>
    <w:p w14:paraId="1961BE4A" w14:textId="77777777" w:rsidR="00FA6FFC" w:rsidRPr="00180CA3" w:rsidRDefault="00F40B52"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color w:val="FF0000"/>
          <w:sz w:val="24"/>
          <w:szCs w:val="24"/>
        </w:rPr>
      </w:pPr>
      <w:r w:rsidRPr="00180CA3">
        <w:rPr>
          <w:rFonts w:asciiTheme="minorHAnsi" w:hAnsiTheme="minorHAnsi" w:cstheme="minorHAnsi"/>
          <w:bCs/>
          <w:color w:val="FF0000"/>
          <w:sz w:val="24"/>
          <w:szCs w:val="24"/>
        </w:rPr>
        <w:t>Violations of this safety procedure can result in serious injury or death of the offender and others.  Any employees determined to have violated these procedures will be subject to d</w:t>
      </w:r>
      <w:r w:rsidR="00FA6FFC" w:rsidRPr="00180CA3">
        <w:rPr>
          <w:rFonts w:asciiTheme="minorHAnsi" w:hAnsiTheme="minorHAnsi" w:cstheme="minorHAnsi"/>
          <w:bCs/>
          <w:color w:val="FF0000"/>
          <w:sz w:val="24"/>
          <w:szCs w:val="24"/>
        </w:rPr>
        <w:t>isciplinary action up to and includin</w:t>
      </w:r>
      <w:r w:rsidRPr="00180CA3">
        <w:rPr>
          <w:rFonts w:asciiTheme="minorHAnsi" w:hAnsiTheme="minorHAnsi" w:cstheme="minorHAnsi"/>
          <w:bCs/>
          <w:color w:val="FF0000"/>
          <w:sz w:val="24"/>
          <w:szCs w:val="24"/>
        </w:rPr>
        <w:t>g termination</w:t>
      </w:r>
      <w:r w:rsidR="00FA6FFC" w:rsidRPr="00180CA3">
        <w:rPr>
          <w:rFonts w:asciiTheme="minorHAnsi" w:hAnsiTheme="minorHAnsi" w:cstheme="minorHAnsi"/>
          <w:bCs/>
          <w:color w:val="FF0000"/>
          <w:sz w:val="24"/>
          <w:szCs w:val="24"/>
        </w:rPr>
        <w:t>.</w:t>
      </w:r>
    </w:p>
    <w:p w14:paraId="55CDEE54" w14:textId="77777777" w:rsidR="004D3BC2" w:rsidRPr="00180CA3" w:rsidRDefault="00FA6FFC" w:rsidP="00FA6FFC">
      <w:pPr>
        <w:tabs>
          <w:tab w:val="left" w:pos="0"/>
          <w:tab w:val="left" w:pos="1440"/>
          <w:tab w:val="left" w:pos="2160"/>
          <w:tab w:val="left" w:pos="2880"/>
          <w:tab w:val="left" w:pos="3600"/>
          <w:tab w:val="left" w:pos="4320"/>
        </w:tabs>
        <w:suppressAutoHyphens/>
        <w:jc w:val="both"/>
        <w:rPr>
          <w:rFonts w:asciiTheme="minorHAnsi" w:hAnsiTheme="minorHAnsi" w:cstheme="minorHAnsi"/>
          <w:bCs/>
          <w:sz w:val="24"/>
          <w:szCs w:val="24"/>
        </w:rPr>
      </w:pPr>
      <w:r w:rsidRPr="00180CA3">
        <w:rPr>
          <w:rFonts w:asciiTheme="minorHAnsi" w:hAnsiTheme="minorHAnsi" w:cstheme="minorHAnsi"/>
          <w:bCs/>
          <w:sz w:val="24"/>
          <w:szCs w:val="24"/>
        </w:rPr>
        <w:tab/>
      </w:r>
    </w:p>
    <w:p w14:paraId="583CF75D" w14:textId="77777777" w:rsidR="00FA6FFC" w:rsidRPr="00180CA3" w:rsidRDefault="00FA6FFC" w:rsidP="00FA6FFC">
      <w:pPr>
        <w:tabs>
          <w:tab w:val="left" w:pos="0"/>
          <w:tab w:val="left" w:pos="1440"/>
          <w:tab w:val="left" w:pos="2160"/>
          <w:tab w:val="left" w:pos="2880"/>
          <w:tab w:val="left" w:pos="3600"/>
          <w:tab w:val="left" w:pos="4320"/>
        </w:tabs>
        <w:suppressAutoHyphens/>
        <w:jc w:val="both"/>
        <w:rPr>
          <w:rFonts w:asciiTheme="minorHAnsi" w:hAnsiTheme="minorHAnsi" w:cstheme="minorHAnsi"/>
          <w:bCs/>
          <w:sz w:val="24"/>
          <w:szCs w:val="24"/>
        </w:rPr>
      </w:pPr>
      <w:r w:rsidRPr="00180CA3">
        <w:rPr>
          <w:rFonts w:asciiTheme="minorHAnsi" w:hAnsiTheme="minorHAnsi" w:cstheme="minorHAnsi"/>
          <w:bCs/>
          <w:sz w:val="24"/>
          <w:szCs w:val="24"/>
        </w:rPr>
        <w:tab/>
      </w:r>
      <w:r w:rsidRPr="00180CA3">
        <w:rPr>
          <w:rFonts w:asciiTheme="minorHAnsi" w:hAnsiTheme="minorHAnsi" w:cstheme="minorHAnsi"/>
          <w:bCs/>
          <w:sz w:val="24"/>
          <w:szCs w:val="24"/>
        </w:rPr>
        <w:tab/>
      </w:r>
      <w:r w:rsidRPr="00180CA3">
        <w:rPr>
          <w:rFonts w:asciiTheme="minorHAnsi" w:hAnsiTheme="minorHAnsi" w:cstheme="minorHAnsi"/>
          <w:bCs/>
          <w:sz w:val="24"/>
          <w:szCs w:val="24"/>
        </w:rPr>
        <w:tab/>
      </w:r>
      <w:r w:rsidRPr="00180CA3">
        <w:rPr>
          <w:rFonts w:asciiTheme="minorHAnsi" w:hAnsiTheme="minorHAnsi" w:cstheme="minorHAnsi"/>
          <w:bCs/>
          <w:sz w:val="24"/>
          <w:szCs w:val="24"/>
        </w:rPr>
        <w:tab/>
      </w:r>
      <w:r w:rsidRPr="00180CA3">
        <w:rPr>
          <w:rFonts w:asciiTheme="minorHAnsi" w:hAnsiTheme="minorHAnsi" w:cstheme="minorHAnsi"/>
          <w:bCs/>
          <w:sz w:val="24"/>
          <w:szCs w:val="24"/>
        </w:rPr>
        <w:tab/>
      </w:r>
    </w:p>
    <w:p w14:paraId="35EA8560" w14:textId="77777777" w:rsidR="00FF44E1" w:rsidRPr="00180CA3" w:rsidRDefault="000E113A"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spacing w:after="240"/>
        <w:jc w:val="both"/>
        <w:rPr>
          <w:rFonts w:asciiTheme="minorHAnsi" w:hAnsiTheme="minorHAnsi" w:cstheme="minorHAnsi"/>
          <w:b/>
          <w:bCs/>
          <w:sz w:val="24"/>
          <w:szCs w:val="24"/>
          <w:u w:val="single"/>
        </w:rPr>
      </w:pPr>
      <w:r w:rsidRPr="00180CA3">
        <w:rPr>
          <w:rFonts w:asciiTheme="minorHAnsi" w:hAnsiTheme="minorHAnsi" w:cstheme="minorHAnsi"/>
          <w:b/>
          <w:bCs/>
          <w:sz w:val="24"/>
          <w:szCs w:val="24"/>
          <w:u w:val="single"/>
        </w:rPr>
        <w:t>LOCK</w:t>
      </w:r>
      <w:r w:rsidR="00CB0541" w:rsidRPr="00180CA3">
        <w:rPr>
          <w:rFonts w:asciiTheme="minorHAnsi" w:hAnsiTheme="minorHAnsi" w:cstheme="minorHAnsi"/>
          <w:b/>
          <w:bCs/>
          <w:sz w:val="24"/>
          <w:szCs w:val="24"/>
          <w:u w:val="single"/>
        </w:rPr>
        <w:t>OUT</w:t>
      </w:r>
      <w:r w:rsidRPr="00180CA3">
        <w:rPr>
          <w:rFonts w:asciiTheme="minorHAnsi" w:hAnsiTheme="minorHAnsi" w:cstheme="minorHAnsi"/>
          <w:b/>
          <w:bCs/>
          <w:sz w:val="24"/>
          <w:szCs w:val="24"/>
          <w:u w:val="single"/>
        </w:rPr>
        <w:t xml:space="preserve"> </w:t>
      </w:r>
      <w:r w:rsidR="00AF70AF" w:rsidRPr="00180CA3">
        <w:rPr>
          <w:rFonts w:asciiTheme="minorHAnsi" w:hAnsiTheme="minorHAnsi" w:cstheme="minorHAnsi"/>
          <w:b/>
          <w:bCs/>
          <w:sz w:val="24"/>
          <w:szCs w:val="24"/>
          <w:u w:val="single"/>
        </w:rPr>
        <w:t>PROCEDURE</w:t>
      </w:r>
      <w:r w:rsidR="00F44A08" w:rsidRPr="00180CA3">
        <w:rPr>
          <w:rFonts w:asciiTheme="minorHAnsi" w:hAnsiTheme="minorHAnsi" w:cstheme="minorHAnsi"/>
          <w:b/>
          <w:bCs/>
          <w:sz w:val="24"/>
          <w:szCs w:val="24"/>
          <w:u w:val="single"/>
        </w:rPr>
        <w:t xml:space="preserve"> </w:t>
      </w:r>
      <w:r w:rsidR="00990338" w:rsidRPr="00180CA3">
        <w:rPr>
          <w:rFonts w:asciiTheme="minorHAnsi" w:hAnsiTheme="minorHAnsi" w:cstheme="minorHAnsi"/>
          <w:b/>
          <w:bCs/>
          <w:sz w:val="24"/>
          <w:szCs w:val="24"/>
          <w:u w:val="single"/>
        </w:rPr>
        <w:t>(GENERAL)</w:t>
      </w:r>
    </w:p>
    <w:p w14:paraId="010B7E82" w14:textId="77777777" w:rsidR="00AF70AF" w:rsidRPr="00180CA3" w:rsidRDefault="00F44A08"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i/>
          <w:sz w:val="24"/>
          <w:szCs w:val="24"/>
        </w:rPr>
      </w:pPr>
      <w:r w:rsidRPr="00180CA3">
        <w:rPr>
          <w:rFonts w:asciiTheme="minorHAnsi" w:hAnsiTheme="minorHAnsi" w:cstheme="minorHAnsi"/>
          <w:b/>
          <w:bCs/>
          <w:i/>
          <w:sz w:val="24"/>
          <w:szCs w:val="24"/>
        </w:rPr>
        <w:t>(NOTE</w:t>
      </w:r>
      <w:r w:rsidR="004D3BC2" w:rsidRPr="00180CA3">
        <w:rPr>
          <w:rFonts w:asciiTheme="minorHAnsi" w:hAnsiTheme="minorHAnsi" w:cstheme="minorHAnsi"/>
          <w:b/>
          <w:bCs/>
          <w:i/>
          <w:sz w:val="24"/>
          <w:szCs w:val="24"/>
        </w:rPr>
        <w:t xml:space="preserve"> TO CLIENT</w:t>
      </w:r>
      <w:r w:rsidRPr="00180CA3">
        <w:rPr>
          <w:rFonts w:asciiTheme="minorHAnsi" w:hAnsiTheme="minorHAnsi" w:cstheme="minorHAnsi"/>
          <w:b/>
          <w:bCs/>
          <w:i/>
          <w:sz w:val="24"/>
          <w:szCs w:val="24"/>
        </w:rPr>
        <w:t xml:space="preserve">: </w:t>
      </w:r>
      <w:r w:rsidRPr="00180CA3">
        <w:rPr>
          <w:rFonts w:asciiTheme="minorHAnsi" w:hAnsiTheme="minorHAnsi" w:cstheme="minorHAnsi"/>
          <w:b/>
          <w:bCs/>
          <w:i/>
          <w:sz w:val="24"/>
          <w:szCs w:val="24"/>
          <w:u w:val="single"/>
        </w:rPr>
        <w:t>MACHINE SPECIFIC</w:t>
      </w:r>
      <w:r w:rsidRPr="00180CA3">
        <w:rPr>
          <w:rFonts w:asciiTheme="minorHAnsi" w:hAnsiTheme="minorHAnsi" w:cstheme="minorHAnsi"/>
          <w:b/>
          <w:bCs/>
          <w:i/>
          <w:sz w:val="24"/>
          <w:szCs w:val="24"/>
        </w:rPr>
        <w:t xml:space="preserve"> PROCEDURES </w:t>
      </w:r>
      <w:r w:rsidR="00D0389A" w:rsidRPr="00180CA3">
        <w:rPr>
          <w:rFonts w:asciiTheme="minorHAnsi" w:hAnsiTheme="minorHAnsi" w:cstheme="minorHAnsi"/>
          <w:b/>
          <w:bCs/>
          <w:i/>
          <w:sz w:val="24"/>
          <w:szCs w:val="24"/>
        </w:rPr>
        <w:t xml:space="preserve">FOR SHUT DOWN </w:t>
      </w:r>
      <w:r w:rsidR="007D30A0" w:rsidRPr="00180CA3">
        <w:rPr>
          <w:rFonts w:asciiTheme="minorHAnsi" w:hAnsiTheme="minorHAnsi" w:cstheme="minorHAnsi"/>
          <w:b/>
          <w:bCs/>
          <w:i/>
          <w:sz w:val="24"/>
          <w:szCs w:val="24"/>
        </w:rPr>
        <w:t>MUST</w:t>
      </w:r>
      <w:r w:rsidRPr="00180CA3">
        <w:rPr>
          <w:rFonts w:asciiTheme="minorHAnsi" w:hAnsiTheme="minorHAnsi" w:cstheme="minorHAnsi"/>
          <w:b/>
          <w:bCs/>
          <w:i/>
          <w:sz w:val="24"/>
          <w:szCs w:val="24"/>
        </w:rPr>
        <w:t xml:space="preserve"> BE DE</w:t>
      </w:r>
      <w:r w:rsidR="000241B2" w:rsidRPr="00180CA3">
        <w:rPr>
          <w:rFonts w:asciiTheme="minorHAnsi" w:hAnsiTheme="minorHAnsi" w:cstheme="minorHAnsi"/>
          <w:b/>
          <w:bCs/>
          <w:i/>
          <w:sz w:val="24"/>
          <w:szCs w:val="24"/>
        </w:rPr>
        <w:t>VELOPED. MACHINES THAT ARE SIMILAR IN PROCEDURES NEED NOT HAVE SEPARATE PROCEDURES</w:t>
      </w:r>
      <w:r w:rsidRPr="00180CA3">
        <w:rPr>
          <w:rFonts w:asciiTheme="minorHAnsi" w:hAnsiTheme="minorHAnsi" w:cstheme="minorHAnsi"/>
          <w:b/>
          <w:bCs/>
          <w:i/>
          <w:sz w:val="24"/>
          <w:szCs w:val="24"/>
        </w:rPr>
        <w:t>)</w:t>
      </w:r>
    </w:p>
    <w:p w14:paraId="3100F168" w14:textId="77777777" w:rsidR="00AF70AF" w:rsidRPr="00180CA3" w:rsidRDefault="00AF70AF"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0C39F4C2" w14:textId="77777777" w:rsidR="00722313" w:rsidRPr="00180CA3" w:rsidRDefault="00722313"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266F6A84" w14:textId="77777777" w:rsidR="00722313" w:rsidRPr="00180CA3" w:rsidRDefault="00722313" w:rsidP="004D3BC2">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1305"/>
        <w:jc w:val="both"/>
        <w:rPr>
          <w:rFonts w:asciiTheme="minorHAnsi" w:hAnsiTheme="minorHAnsi" w:cstheme="minorHAnsi"/>
          <w:bCs/>
          <w:sz w:val="24"/>
          <w:szCs w:val="24"/>
        </w:rPr>
      </w:pPr>
      <w:r w:rsidRPr="00180CA3">
        <w:rPr>
          <w:rFonts w:asciiTheme="minorHAnsi" w:hAnsiTheme="minorHAnsi" w:cstheme="minorHAnsi"/>
          <w:sz w:val="24"/>
          <w:szCs w:val="24"/>
        </w:rPr>
        <w:tab/>
        <w:t>1.</w:t>
      </w:r>
      <w:r w:rsidRPr="00180CA3">
        <w:rPr>
          <w:rFonts w:asciiTheme="minorHAnsi" w:hAnsiTheme="minorHAnsi" w:cstheme="minorHAnsi"/>
          <w:bCs/>
          <w:sz w:val="24"/>
          <w:szCs w:val="24"/>
        </w:rPr>
        <w:tab/>
      </w:r>
      <w:r w:rsidR="00CB0541" w:rsidRPr="00180CA3">
        <w:rPr>
          <w:rFonts w:asciiTheme="minorHAnsi" w:hAnsiTheme="minorHAnsi" w:cstheme="minorHAnsi"/>
          <w:bCs/>
          <w:sz w:val="24"/>
          <w:szCs w:val="24"/>
        </w:rPr>
        <w:t xml:space="preserve">Prior to the start of work, </w:t>
      </w:r>
      <w:r w:rsidR="000E113A" w:rsidRPr="00180CA3">
        <w:rPr>
          <w:rFonts w:asciiTheme="minorHAnsi" w:hAnsiTheme="minorHAnsi" w:cstheme="minorHAnsi"/>
          <w:bCs/>
          <w:sz w:val="24"/>
          <w:szCs w:val="24"/>
        </w:rPr>
        <w:t>the sources of hazardous ener</w:t>
      </w:r>
      <w:r w:rsidR="00CB0541" w:rsidRPr="00180CA3">
        <w:rPr>
          <w:rFonts w:asciiTheme="minorHAnsi" w:hAnsiTheme="minorHAnsi" w:cstheme="minorHAnsi"/>
          <w:bCs/>
          <w:sz w:val="24"/>
          <w:szCs w:val="24"/>
        </w:rPr>
        <w:t>g</w:t>
      </w:r>
      <w:r w:rsidR="000E113A" w:rsidRPr="00180CA3">
        <w:rPr>
          <w:rFonts w:asciiTheme="minorHAnsi" w:hAnsiTheme="minorHAnsi" w:cstheme="minorHAnsi"/>
          <w:bCs/>
          <w:sz w:val="24"/>
          <w:szCs w:val="24"/>
        </w:rPr>
        <w:t>y for the machine or system to be worked on</w:t>
      </w:r>
      <w:r w:rsidR="00CB0541" w:rsidRPr="00180CA3">
        <w:rPr>
          <w:rFonts w:asciiTheme="minorHAnsi" w:hAnsiTheme="minorHAnsi" w:cstheme="minorHAnsi"/>
          <w:bCs/>
          <w:sz w:val="24"/>
          <w:szCs w:val="24"/>
        </w:rPr>
        <w:t xml:space="preserve"> should have been identified</w:t>
      </w:r>
      <w:r w:rsidR="000E113A" w:rsidRPr="00180CA3">
        <w:rPr>
          <w:rFonts w:asciiTheme="minorHAnsi" w:hAnsiTheme="minorHAnsi" w:cstheme="minorHAnsi"/>
          <w:bCs/>
          <w:sz w:val="24"/>
          <w:szCs w:val="24"/>
        </w:rPr>
        <w:t>.</w:t>
      </w:r>
      <w:r w:rsidR="00CB0541" w:rsidRPr="00180CA3">
        <w:rPr>
          <w:rFonts w:asciiTheme="minorHAnsi" w:hAnsiTheme="minorHAnsi" w:cstheme="minorHAnsi"/>
          <w:bCs/>
          <w:sz w:val="24"/>
          <w:szCs w:val="24"/>
        </w:rPr>
        <w:t xml:space="preserve">  The Authorized Employee performing the work will have already re</w:t>
      </w:r>
      <w:r w:rsidR="004D3BC2" w:rsidRPr="00180CA3">
        <w:rPr>
          <w:rFonts w:asciiTheme="minorHAnsi" w:hAnsiTheme="minorHAnsi" w:cstheme="minorHAnsi"/>
          <w:bCs/>
          <w:sz w:val="24"/>
          <w:szCs w:val="24"/>
        </w:rPr>
        <w:t>ceived the training as per “Responsibility” and “Training” sections</w:t>
      </w:r>
      <w:r w:rsidR="00CB0541" w:rsidRPr="00180CA3">
        <w:rPr>
          <w:rFonts w:asciiTheme="minorHAnsi" w:hAnsiTheme="minorHAnsi" w:cstheme="minorHAnsi"/>
          <w:bCs/>
          <w:sz w:val="24"/>
          <w:szCs w:val="24"/>
        </w:rPr>
        <w:t>.</w:t>
      </w:r>
    </w:p>
    <w:p w14:paraId="1B561658" w14:textId="77777777" w:rsidR="00CB0541" w:rsidRPr="00180CA3" w:rsidRDefault="00CB0541"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p>
    <w:p w14:paraId="50A3FBA2" w14:textId="77777777" w:rsidR="00CB0541" w:rsidRPr="00180CA3" w:rsidRDefault="00CB0541" w:rsidP="004D3BC2">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1305"/>
        <w:jc w:val="both"/>
        <w:rPr>
          <w:rFonts w:asciiTheme="minorHAnsi" w:hAnsiTheme="minorHAnsi" w:cstheme="minorHAnsi"/>
          <w:bCs/>
          <w:sz w:val="24"/>
          <w:szCs w:val="24"/>
        </w:rPr>
      </w:pPr>
      <w:r w:rsidRPr="00180CA3">
        <w:rPr>
          <w:rFonts w:asciiTheme="minorHAnsi" w:hAnsiTheme="minorHAnsi" w:cstheme="minorHAnsi"/>
          <w:bCs/>
          <w:sz w:val="24"/>
          <w:szCs w:val="24"/>
        </w:rPr>
        <w:tab/>
        <w:t>2.</w:t>
      </w:r>
      <w:r w:rsidRPr="00180CA3">
        <w:rPr>
          <w:rFonts w:asciiTheme="minorHAnsi" w:hAnsiTheme="minorHAnsi" w:cstheme="minorHAnsi"/>
          <w:bCs/>
          <w:sz w:val="24"/>
          <w:szCs w:val="24"/>
        </w:rPr>
        <w:tab/>
      </w:r>
      <w:r w:rsidR="00437C37" w:rsidRPr="00180CA3">
        <w:rPr>
          <w:rFonts w:asciiTheme="minorHAnsi" w:hAnsiTheme="minorHAnsi" w:cstheme="minorHAnsi"/>
          <w:bCs/>
          <w:sz w:val="24"/>
          <w:szCs w:val="24"/>
        </w:rPr>
        <w:t>Orderly shutdown of the machine or system is performed.</w:t>
      </w:r>
      <w:r w:rsidR="00FA28DB" w:rsidRPr="00180CA3">
        <w:rPr>
          <w:rFonts w:asciiTheme="minorHAnsi" w:hAnsiTheme="minorHAnsi" w:cstheme="minorHAnsi"/>
          <w:bCs/>
          <w:sz w:val="24"/>
          <w:szCs w:val="24"/>
        </w:rPr>
        <w:t xml:space="preserve">  Machine specific procedures for shutdown are used.</w:t>
      </w:r>
    </w:p>
    <w:p w14:paraId="3DF946E3" w14:textId="77777777" w:rsidR="00FA28DB" w:rsidRPr="00180CA3" w:rsidRDefault="00FA28DB"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p>
    <w:p w14:paraId="1F214A22" w14:textId="77777777" w:rsidR="00FA28DB" w:rsidRPr="00180CA3" w:rsidRDefault="00FA28DB" w:rsidP="004D3BC2">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1305"/>
        <w:jc w:val="both"/>
        <w:rPr>
          <w:rFonts w:asciiTheme="minorHAnsi" w:hAnsiTheme="minorHAnsi" w:cstheme="minorHAnsi"/>
          <w:bCs/>
          <w:sz w:val="24"/>
          <w:szCs w:val="24"/>
        </w:rPr>
      </w:pPr>
      <w:r w:rsidRPr="00180CA3">
        <w:rPr>
          <w:rFonts w:asciiTheme="minorHAnsi" w:hAnsiTheme="minorHAnsi" w:cstheme="minorHAnsi"/>
          <w:bCs/>
          <w:sz w:val="24"/>
          <w:szCs w:val="24"/>
        </w:rPr>
        <w:tab/>
        <w:t>3.</w:t>
      </w:r>
      <w:r w:rsidRPr="00180CA3">
        <w:rPr>
          <w:rFonts w:asciiTheme="minorHAnsi" w:hAnsiTheme="minorHAnsi" w:cstheme="minorHAnsi"/>
          <w:bCs/>
          <w:sz w:val="24"/>
          <w:szCs w:val="24"/>
        </w:rPr>
        <w:tab/>
      </w:r>
      <w:r w:rsidR="00E163EE" w:rsidRPr="00180CA3">
        <w:rPr>
          <w:rFonts w:asciiTheme="minorHAnsi" w:hAnsiTheme="minorHAnsi" w:cstheme="minorHAnsi"/>
          <w:bCs/>
          <w:sz w:val="24"/>
          <w:szCs w:val="24"/>
        </w:rPr>
        <w:t>Locks or other positive means are applied to secure the hazardous energy source against accidental activation.</w:t>
      </w:r>
      <w:r w:rsidR="00013DE6" w:rsidRPr="00180CA3">
        <w:rPr>
          <w:rFonts w:asciiTheme="minorHAnsi" w:hAnsiTheme="minorHAnsi" w:cstheme="minorHAnsi"/>
          <w:bCs/>
          <w:sz w:val="24"/>
          <w:szCs w:val="24"/>
        </w:rPr>
        <w:t xml:space="preserve">  Locks </w:t>
      </w:r>
      <w:r w:rsidR="005B509F" w:rsidRPr="00180CA3">
        <w:rPr>
          <w:rFonts w:asciiTheme="minorHAnsi" w:hAnsiTheme="minorHAnsi" w:cstheme="minorHAnsi"/>
          <w:bCs/>
          <w:sz w:val="24"/>
          <w:szCs w:val="24"/>
        </w:rPr>
        <w:t>MUST</w:t>
      </w:r>
      <w:r w:rsidR="00013DE6" w:rsidRPr="00180CA3">
        <w:rPr>
          <w:rFonts w:asciiTheme="minorHAnsi" w:hAnsiTheme="minorHAnsi" w:cstheme="minorHAnsi"/>
          <w:bCs/>
          <w:sz w:val="24"/>
          <w:szCs w:val="24"/>
        </w:rPr>
        <w:t xml:space="preserve"> only be able to removed</w:t>
      </w:r>
      <w:r w:rsidR="00206198" w:rsidRPr="00180CA3">
        <w:rPr>
          <w:rFonts w:asciiTheme="minorHAnsi" w:hAnsiTheme="minorHAnsi" w:cstheme="minorHAnsi"/>
          <w:bCs/>
          <w:sz w:val="24"/>
          <w:szCs w:val="24"/>
        </w:rPr>
        <w:t xml:space="preserve"> by the person who applied them (i.e. individually keyed)</w:t>
      </w:r>
      <w:r w:rsidR="00116D94" w:rsidRPr="00180CA3">
        <w:rPr>
          <w:rFonts w:asciiTheme="minorHAnsi" w:hAnsiTheme="minorHAnsi" w:cstheme="minorHAnsi"/>
          <w:bCs/>
          <w:sz w:val="24"/>
          <w:szCs w:val="24"/>
        </w:rPr>
        <w:t>.  I</w:t>
      </w:r>
      <w:r w:rsidR="00A12145" w:rsidRPr="00180CA3">
        <w:rPr>
          <w:rFonts w:asciiTheme="minorHAnsi" w:hAnsiTheme="minorHAnsi" w:cstheme="minorHAnsi"/>
          <w:bCs/>
          <w:sz w:val="24"/>
          <w:szCs w:val="24"/>
        </w:rPr>
        <w:t>n instancres where</w:t>
      </w:r>
      <w:r w:rsidR="00116D94" w:rsidRPr="00180CA3">
        <w:rPr>
          <w:rFonts w:asciiTheme="minorHAnsi" w:hAnsiTheme="minorHAnsi" w:cstheme="minorHAnsi"/>
          <w:bCs/>
          <w:sz w:val="24"/>
          <w:szCs w:val="24"/>
        </w:rPr>
        <w:t xml:space="preserve"> more than one person will work on equipment</w:t>
      </w:r>
      <w:r w:rsidR="00A12145" w:rsidRPr="00180CA3">
        <w:rPr>
          <w:rFonts w:asciiTheme="minorHAnsi" w:hAnsiTheme="minorHAnsi" w:cstheme="minorHAnsi"/>
          <w:bCs/>
          <w:sz w:val="24"/>
          <w:szCs w:val="24"/>
        </w:rPr>
        <w:t xml:space="preserve"> (such as multiple trades)</w:t>
      </w:r>
      <w:r w:rsidR="00116D94" w:rsidRPr="00180CA3">
        <w:rPr>
          <w:rFonts w:asciiTheme="minorHAnsi" w:hAnsiTheme="minorHAnsi" w:cstheme="minorHAnsi"/>
          <w:bCs/>
          <w:sz w:val="24"/>
          <w:szCs w:val="24"/>
        </w:rPr>
        <w:t>, they must have their own locks.</w:t>
      </w:r>
    </w:p>
    <w:p w14:paraId="5B25C1C2" w14:textId="77777777" w:rsidR="00E163EE" w:rsidRPr="00180CA3" w:rsidRDefault="00E163EE"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p>
    <w:p w14:paraId="52870D49" w14:textId="77777777" w:rsidR="00E163EE" w:rsidRPr="00180CA3" w:rsidRDefault="00E163EE" w:rsidP="004D3BC2">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1305"/>
        <w:jc w:val="both"/>
        <w:rPr>
          <w:rFonts w:asciiTheme="minorHAnsi" w:hAnsiTheme="minorHAnsi" w:cstheme="minorHAnsi"/>
          <w:bCs/>
          <w:i/>
          <w:sz w:val="24"/>
          <w:szCs w:val="24"/>
        </w:rPr>
      </w:pPr>
      <w:r w:rsidRPr="00180CA3">
        <w:rPr>
          <w:rFonts w:asciiTheme="minorHAnsi" w:hAnsiTheme="minorHAnsi" w:cstheme="minorHAnsi"/>
          <w:bCs/>
          <w:sz w:val="24"/>
          <w:szCs w:val="24"/>
        </w:rPr>
        <w:tab/>
        <w:t>4.</w:t>
      </w:r>
      <w:r w:rsidRPr="00180CA3">
        <w:rPr>
          <w:rFonts w:asciiTheme="minorHAnsi" w:hAnsiTheme="minorHAnsi" w:cstheme="minorHAnsi"/>
          <w:bCs/>
          <w:sz w:val="24"/>
          <w:szCs w:val="24"/>
        </w:rPr>
        <w:tab/>
      </w:r>
      <w:r w:rsidR="00D21545" w:rsidRPr="00180CA3">
        <w:rPr>
          <w:rFonts w:asciiTheme="minorHAnsi" w:hAnsiTheme="minorHAnsi" w:cstheme="minorHAnsi"/>
          <w:bCs/>
          <w:sz w:val="24"/>
          <w:szCs w:val="24"/>
        </w:rPr>
        <w:t>All devices used to control energy to the equipment (which were previously identified) will be placed in the “off” or “safe” position.</w:t>
      </w:r>
      <w:r w:rsidR="000A46C1" w:rsidRPr="00180CA3">
        <w:rPr>
          <w:rFonts w:asciiTheme="minorHAnsi" w:hAnsiTheme="minorHAnsi" w:cstheme="minorHAnsi"/>
          <w:bCs/>
          <w:sz w:val="24"/>
          <w:szCs w:val="24"/>
        </w:rPr>
        <w:t xml:space="preserve">  </w:t>
      </w:r>
      <w:r w:rsidR="000A46C1" w:rsidRPr="00180CA3">
        <w:rPr>
          <w:rFonts w:asciiTheme="minorHAnsi" w:hAnsiTheme="minorHAnsi" w:cstheme="minorHAnsi"/>
          <w:bCs/>
          <w:i/>
          <w:sz w:val="24"/>
          <w:szCs w:val="24"/>
        </w:rPr>
        <w:t>If Tagout devices are used (see below under Tagout) they will be placed in the same position a locking device would be.  They must clearly indicate that the equipment is to remain “off”.</w:t>
      </w:r>
    </w:p>
    <w:p w14:paraId="2215933F" w14:textId="77777777" w:rsidR="00D21545" w:rsidRPr="00180CA3" w:rsidRDefault="00D21545"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p>
    <w:p w14:paraId="30BE96AE" w14:textId="77777777" w:rsidR="00D21545" w:rsidRPr="00180CA3" w:rsidRDefault="00D21545" w:rsidP="004D3BC2">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1305"/>
        <w:jc w:val="both"/>
        <w:rPr>
          <w:rFonts w:asciiTheme="minorHAnsi" w:hAnsiTheme="minorHAnsi" w:cstheme="minorHAnsi"/>
          <w:bCs/>
          <w:sz w:val="24"/>
          <w:szCs w:val="24"/>
        </w:rPr>
      </w:pPr>
      <w:r w:rsidRPr="00180CA3">
        <w:rPr>
          <w:rFonts w:asciiTheme="minorHAnsi" w:hAnsiTheme="minorHAnsi" w:cstheme="minorHAnsi"/>
          <w:bCs/>
          <w:sz w:val="24"/>
          <w:szCs w:val="24"/>
        </w:rPr>
        <w:tab/>
        <w:t>5.</w:t>
      </w:r>
      <w:r w:rsidRPr="00180CA3">
        <w:rPr>
          <w:rFonts w:asciiTheme="minorHAnsi" w:hAnsiTheme="minorHAnsi" w:cstheme="minorHAnsi"/>
          <w:bCs/>
          <w:sz w:val="24"/>
          <w:szCs w:val="24"/>
        </w:rPr>
        <w:tab/>
      </w:r>
      <w:r w:rsidR="005652C6" w:rsidRPr="00180CA3">
        <w:rPr>
          <w:rFonts w:asciiTheme="minorHAnsi" w:hAnsiTheme="minorHAnsi" w:cstheme="minorHAnsi"/>
          <w:bCs/>
          <w:sz w:val="24"/>
          <w:szCs w:val="24"/>
        </w:rPr>
        <w:t xml:space="preserve">All potentially stored </w:t>
      </w:r>
      <w:r w:rsidR="00EF62F0" w:rsidRPr="00180CA3">
        <w:rPr>
          <w:rFonts w:asciiTheme="minorHAnsi" w:hAnsiTheme="minorHAnsi" w:cstheme="minorHAnsi"/>
          <w:bCs/>
          <w:sz w:val="24"/>
          <w:szCs w:val="24"/>
        </w:rPr>
        <w:t xml:space="preserve">or </w:t>
      </w:r>
      <w:r w:rsidR="005652C6" w:rsidRPr="00180CA3">
        <w:rPr>
          <w:rFonts w:asciiTheme="minorHAnsi" w:hAnsiTheme="minorHAnsi" w:cstheme="minorHAnsi"/>
          <w:bCs/>
          <w:sz w:val="24"/>
          <w:szCs w:val="24"/>
        </w:rPr>
        <w:t xml:space="preserve">residual energy </w:t>
      </w:r>
      <w:r w:rsidR="00EF62F0" w:rsidRPr="00180CA3">
        <w:rPr>
          <w:rFonts w:asciiTheme="minorHAnsi" w:hAnsiTheme="minorHAnsi" w:cstheme="minorHAnsi"/>
          <w:bCs/>
          <w:sz w:val="24"/>
          <w:szCs w:val="24"/>
        </w:rPr>
        <w:t>should be relieved, dispersed, disconnected or otherwise rendered safe.</w:t>
      </w:r>
    </w:p>
    <w:p w14:paraId="1AA74CEE" w14:textId="77777777" w:rsidR="00EF62F0" w:rsidRPr="00180CA3" w:rsidRDefault="00EF62F0"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p>
    <w:p w14:paraId="1F3F1763" w14:textId="77777777" w:rsidR="00EF62F0" w:rsidRPr="00180CA3" w:rsidRDefault="00EF62F0" w:rsidP="004D3BC2">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1305"/>
        <w:jc w:val="both"/>
        <w:rPr>
          <w:rFonts w:asciiTheme="minorHAnsi" w:hAnsiTheme="minorHAnsi" w:cstheme="minorHAnsi"/>
          <w:bCs/>
          <w:sz w:val="24"/>
          <w:szCs w:val="24"/>
        </w:rPr>
      </w:pPr>
      <w:r w:rsidRPr="00180CA3">
        <w:rPr>
          <w:rFonts w:asciiTheme="minorHAnsi" w:hAnsiTheme="minorHAnsi" w:cstheme="minorHAnsi"/>
          <w:bCs/>
          <w:sz w:val="24"/>
          <w:szCs w:val="24"/>
        </w:rPr>
        <w:tab/>
        <w:t>6.</w:t>
      </w:r>
      <w:r w:rsidRPr="00180CA3">
        <w:rPr>
          <w:rFonts w:asciiTheme="minorHAnsi" w:hAnsiTheme="minorHAnsi" w:cstheme="minorHAnsi"/>
          <w:bCs/>
          <w:sz w:val="24"/>
          <w:szCs w:val="24"/>
        </w:rPr>
        <w:tab/>
        <w:t xml:space="preserve">Prior to starting any work, the Authorized Employee should verify that all residual energy was </w:t>
      </w:r>
      <w:r w:rsidR="00225B5A" w:rsidRPr="00180CA3">
        <w:rPr>
          <w:rFonts w:asciiTheme="minorHAnsi" w:hAnsiTheme="minorHAnsi" w:cstheme="minorHAnsi"/>
          <w:bCs/>
          <w:sz w:val="24"/>
          <w:szCs w:val="24"/>
        </w:rPr>
        <w:t>completely dispersed.</w:t>
      </w:r>
    </w:p>
    <w:p w14:paraId="5270EB09" w14:textId="77777777" w:rsidR="00225B5A" w:rsidRPr="00180CA3" w:rsidRDefault="00225B5A"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bCs/>
          <w:sz w:val="24"/>
          <w:szCs w:val="24"/>
        </w:rPr>
      </w:pPr>
    </w:p>
    <w:p w14:paraId="50F58957" w14:textId="77777777" w:rsidR="00225B5A" w:rsidRPr="00180CA3" w:rsidRDefault="00225B5A" w:rsidP="004D3BC2">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1305"/>
        <w:jc w:val="both"/>
        <w:rPr>
          <w:rFonts w:asciiTheme="minorHAnsi" w:hAnsiTheme="minorHAnsi" w:cstheme="minorHAnsi"/>
          <w:sz w:val="24"/>
          <w:szCs w:val="24"/>
        </w:rPr>
      </w:pPr>
      <w:r w:rsidRPr="00180CA3">
        <w:rPr>
          <w:rFonts w:asciiTheme="minorHAnsi" w:hAnsiTheme="minorHAnsi" w:cstheme="minorHAnsi"/>
          <w:bCs/>
          <w:sz w:val="24"/>
          <w:szCs w:val="24"/>
        </w:rPr>
        <w:lastRenderedPageBreak/>
        <w:tab/>
        <w:t>7.</w:t>
      </w:r>
      <w:r w:rsidRPr="00180CA3">
        <w:rPr>
          <w:rFonts w:asciiTheme="minorHAnsi" w:hAnsiTheme="minorHAnsi" w:cstheme="minorHAnsi"/>
          <w:bCs/>
          <w:sz w:val="24"/>
          <w:szCs w:val="24"/>
        </w:rPr>
        <w:tab/>
      </w:r>
      <w:r w:rsidR="00BE349F" w:rsidRPr="00180CA3">
        <w:rPr>
          <w:rFonts w:asciiTheme="minorHAnsi" w:hAnsiTheme="minorHAnsi" w:cstheme="minorHAnsi"/>
          <w:bCs/>
          <w:sz w:val="24"/>
          <w:szCs w:val="24"/>
        </w:rPr>
        <w:t xml:space="preserve">When maintenance work is completed, the Authorized Employee should verify that </w:t>
      </w:r>
      <w:r w:rsidR="00116D94" w:rsidRPr="00180CA3">
        <w:rPr>
          <w:rFonts w:asciiTheme="minorHAnsi" w:hAnsiTheme="minorHAnsi" w:cstheme="minorHAnsi"/>
          <w:bCs/>
          <w:sz w:val="24"/>
          <w:szCs w:val="24"/>
        </w:rPr>
        <w:t xml:space="preserve">equipment is safe to operate, </w:t>
      </w:r>
      <w:r w:rsidR="00BE349F" w:rsidRPr="00180CA3">
        <w:rPr>
          <w:rFonts w:asciiTheme="minorHAnsi" w:hAnsiTheme="minorHAnsi" w:cstheme="minorHAnsi"/>
          <w:bCs/>
          <w:sz w:val="24"/>
          <w:szCs w:val="24"/>
        </w:rPr>
        <w:t>all tools and maintenance materials are removed, all controls are in their neutral operating positions, and all guards are in place.  All employees should be out of the danger zone and the Authorized Employee should notify all Affected Employees that the Lockout Device has been removed.</w:t>
      </w:r>
      <w:r w:rsidR="003A5C6A" w:rsidRPr="00180CA3">
        <w:rPr>
          <w:rFonts w:asciiTheme="minorHAnsi" w:hAnsiTheme="minorHAnsi" w:cstheme="minorHAnsi"/>
          <w:bCs/>
          <w:sz w:val="24"/>
          <w:szCs w:val="24"/>
        </w:rPr>
        <w:t xml:space="preserve">  The supervisor should verify the equipment is safe to operate.</w:t>
      </w:r>
    </w:p>
    <w:p w14:paraId="76A2BCF9" w14:textId="77777777" w:rsidR="00722313" w:rsidRPr="00180CA3" w:rsidRDefault="00722313"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5C388BA6" w14:textId="77777777" w:rsidR="007D30A0" w:rsidRPr="00180CA3" w:rsidRDefault="007D30A0"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r w:rsidRPr="00180CA3">
        <w:rPr>
          <w:rFonts w:asciiTheme="minorHAnsi" w:hAnsiTheme="minorHAnsi" w:cstheme="minorHAnsi"/>
          <w:sz w:val="24"/>
          <w:szCs w:val="24"/>
          <w:u w:val="single"/>
        </w:rPr>
        <w:t>SPECIAL CIRCUMSTANCES</w:t>
      </w:r>
      <w:r w:rsidRPr="00180CA3">
        <w:rPr>
          <w:rFonts w:asciiTheme="minorHAnsi" w:hAnsiTheme="minorHAnsi" w:cstheme="minorHAnsi"/>
          <w:sz w:val="24"/>
          <w:szCs w:val="24"/>
        </w:rPr>
        <w:t>: In some cases, it may be necessary to re-energize equipment for a short period of time.  Steps 2-6 should</w:t>
      </w:r>
      <w:r w:rsidR="004D3BC2" w:rsidRPr="00180CA3">
        <w:rPr>
          <w:rFonts w:asciiTheme="minorHAnsi" w:hAnsiTheme="minorHAnsi" w:cstheme="minorHAnsi"/>
          <w:sz w:val="24"/>
          <w:szCs w:val="24"/>
        </w:rPr>
        <w:t xml:space="preserve"> be repeated by the Authorized E</w:t>
      </w:r>
      <w:r w:rsidRPr="00180CA3">
        <w:rPr>
          <w:rFonts w:asciiTheme="minorHAnsi" w:hAnsiTheme="minorHAnsi" w:cstheme="minorHAnsi"/>
          <w:sz w:val="24"/>
          <w:szCs w:val="24"/>
        </w:rPr>
        <w:t>mployee when the equipment is de-activated again.</w:t>
      </w:r>
    </w:p>
    <w:p w14:paraId="00524E6D" w14:textId="77777777" w:rsidR="007C7037" w:rsidRDefault="007C7037"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897" w:hanging="1897"/>
        <w:jc w:val="both"/>
        <w:rPr>
          <w:rFonts w:asciiTheme="minorHAnsi" w:hAnsiTheme="minorHAnsi" w:cstheme="minorHAnsi"/>
          <w:b/>
          <w:sz w:val="24"/>
          <w:szCs w:val="24"/>
          <w:u w:val="single"/>
        </w:rPr>
      </w:pPr>
    </w:p>
    <w:p w14:paraId="70976D62" w14:textId="77777777" w:rsidR="00990338" w:rsidRPr="00180CA3" w:rsidRDefault="00990338"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897" w:hanging="1897"/>
        <w:jc w:val="both"/>
        <w:rPr>
          <w:rFonts w:asciiTheme="minorHAnsi" w:hAnsiTheme="minorHAnsi" w:cstheme="minorHAnsi"/>
          <w:sz w:val="24"/>
          <w:szCs w:val="24"/>
        </w:rPr>
      </w:pPr>
      <w:r w:rsidRPr="00180CA3">
        <w:rPr>
          <w:rFonts w:asciiTheme="minorHAnsi" w:hAnsiTheme="minorHAnsi" w:cstheme="minorHAnsi"/>
          <w:b/>
          <w:sz w:val="24"/>
          <w:szCs w:val="24"/>
          <w:u w:val="single"/>
        </w:rPr>
        <w:t>TRAINING</w:t>
      </w:r>
    </w:p>
    <w:p w14:paraId="7C4C34DF" w14:textId="77777777" w:rsidR="00990338" w:rsidRPr="00180CA3" w:rsidRDefault="00990338"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897" w:hanging="1897"/>
        <w:jc w:val="both"/>
        <w:rPr>
          <w:rFonts w:asciiTheme="minorHAnsi" w:hAnsiTheme="minorHAnsi" w:cstheme="minorHAnsi"/>
          <w:sz w:val="24"/>
          <w:szCs w:val="24"/>
        </w:rPr>
      </w:pPr>
    </w:p>
    <w:p w14:paraId="1295495F" w14:textId="77777777" w:rsidR="00722313" w:rsidRPr="00180CA3" w:rsidRDefault="003452F8"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firstLine="45"/>
        <w:jc w:val="both"/>
        <w:rPr>
          <w:rFonts w:asciiTheme="minorHAnsi" w:hAnsiTheme="minorHAnsi" w:cstheme="minorHAnsi"/>
          <w:sz w:val="24"/>
          <w:szCs w:val="24"/>
        </w:rPr>
      </w:pPr>
      <w:r w:rsidRPr="00180CA3">
        <w:rPr>
          <w:rFonts w:asciiTheme="minorHAnsi" w:hAnsiTheme="minorHAnsi" w:cstheme="minorHAnsi"/>
          <w:sz w:val="24"/>
          <w:szCs w:val="24"/>
        </w:rPr>
        <w:t>a.</w:t>
      </w:r>
      <w:r w:rsidRPr="00180CA3">
        <w:rPr>
          <w:rFonts w:asciiTheme="minorHAnsi" w:hAnsiTheme="minorHAnsi" w:cstheme="minorHAnsi"/>
          <w:sz w:val="24"/>
          <w:szCs w:val="24"/>
        </w:rPr>
        <w:tab/>
      </w:r>
      <w:r w:rsidR="001D1BCB" w:rsidRPr="00180CA3">
        <w:rPr>
          <w:rFonts w:asciiTheme="minorHAnsi" w:hAnsiTheme="minorHAnsi" w:cstheme="minorHAnsi"/>
          <w:sz w:val="24"/>
          <w:szCs w:val="24"/>
        </w:rPr>
        <w:t xml:space="preserve">Initial </w:t>
      </w:r>
      <w:r w:rsidR="004D3BC2" w:rsidRPr="00180CA3">
        <w:rPr>
          <w:rFonts w:asciiTheme="minorHAnsi" w:hAnsiTheme="minorHAnsi" w:cstheme="minorHAnsi"/>
          <w:sz w:val="24"/>
          <w:szCs w:val="24"/>
        </w:rPr>
        <w:t>t</w:t>
      </w:r>
      <w:r w:rsidRPr="00180CA3">
        <w:rPr>
          <w:rFonts w:asciiTheme="minorHAnsi" w:hAnsiTheme="minorHAnsi" w:cstheme="minorHAnsi"/>
          <w:sz w:val="24"/>
          <w:szCs w:val="24"/>
        </w:rPr>
        <w:t>raining wi</w:t>
      </w:r>
      <w:r w:rsidR="004D3BC2" w:rsidRPr="00180CA3">
        <w:rPr>
          <w:rFonts w:asciiTheme="minorHAnsi" w:hAnsiTheme="minorHAnsi" w:cstheme="minorHAnsi"/>
          <w:sz w:val="24"/>
          <w:szCs w:val="24"/>
        </w:rPr>
        <w:t>l</w:t>
      </w:r>
      <w:r w:rsidRPr="00180CA3">
        <w:rPr>
          <w:rFonts w:asciiTheme="minorHAnsi" w:hAnsiTheme="minorHAnsi" w:cstheme="minorHAnsi"/>
          <w:sz w:val="24"/>
          <w:szCs w:val="24"/>
        </w:rPr>
        <w:t>l take place</w:t>
      </w:r>
      <w:r w:rsidR="004D3BC2" w:rsidRPr="00180CA3">
        <w:rPr>
          <w:rFonts w:asciiTheme="minorHAnsi" w:hAnsiTheme="minorHAnsi" w:cstheme="minorHAnsi"/>
          <w:sz w:val="24"/>
          <w:szCs w:val="24"/>
        </w:rPr>
        <w:t xml:space="preserve"> by a qualified trainer</w:t>
      </w:r>
      <w:r w:rsidRPr="00180CA3">
        <w:rPr>
          <w:rFonts w:asciiTheme="minorHAnsi" w:hAnsiTheme="minorHAnsi" w:cstheme="minorHAnsi"/>
          <w:sz w:val="24"/>
          <w:szCs w:val="24"/>
        </w:rPr>
        <w:t xml:space="preserve"> prior to any maintena</w:t>
      </w:r>
      <w:r w:rsidR="001D1BCB" w:rsidRPr="00180CA3">
        <w:rPr>
          <w:rFonts w:asciiTheme="minorHAnsi" w:hAnsiTheme="minorHAnsi" w:cstheme="minorHAnsi"/>
          <w:sz w:val="24"/>
          <w:szCs w:val="24"/>
        </w:rPr>
        <w:t>n</w:t>
      </w:r>
      <w:r w:rsidRPr="00180CA3">
        <w:rPr>
          <w:rFonts w:asciiTheme="minorHAnsi" w:hAnsiTheme="minorHAnsi" w:cstheme="minorHAnsi"/>
          <w:sz w:val="24"/>
          <w:szCs w:val="24"/>
        </w:rPr>
        <w:t>ce work which requires</w:t>
      </w:r>
      <w:r w:rsidR="00855662" w:rsidRPr="00180CA3">
        <w:rPr>
          <w:rFonts w:asciiTheme="minorHAnsi" w:hAnsiTheme="minorHAnsi" w:cstheme="minorHAnsi"/>
          <w:sz w:val="24"/>
          <w:szCs w:val="24"/>
        </w:rPr>
        <w:t xml:space="preserve"> Lockout</w:t>
      </w:r>
      <w:r w:rsidRPr="00180CA3">
        <w:rPr>
          <w:rFonts w:asciiTheme="minorHAnsi" w:hAnsiTheme="minorHAnsi" w:cstheme="minorHAnsi"/>
          <w:sz w:val="24"/>
          <w:szCs w:val="24"/>
        </w:rPr>
        <w:t xml:space="preserve"> procedures to be utlized.</w:t>
      </w:r>
    </w:p>
    <w:p w14:paraId="042C8CD2" w14:textId="77777777" w:rsidR="00013DE6" w:rsidRPr="00180CA3" w:rsidRDefault="00013DE6"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897" w:firstLine="45"/>
        <w:jc w:val="both"/>
        <w:rPr>
          <w:rFonts w:asciiTheme="minorHAnsi" w:hAnsiTheme="minorHAnsi" w:cstheme="minorHAnsi"/>
          <w:sz w:val="24"/>
          <w:szCs w:val="24"/>
        </w:rPr>
      </w:pPr>
    </w:p>
    <w:p w14:paraId="3C22F675" w14:textId="77777777" w:rsidR="003452F8" w:rsidRPr="00180CA3" w:rsidRDefault="003452F8"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firstLine="45"/>
        <w:jc w:val="both"/>
        <w:rPr>
          <w:rFonts w:asciiTheme="minorHAnsi" w:hAnsiTheme="minorHAnsi" w:cstheme="minorHAnsi"/>
          <w:bCs/>
          <w:sz w:val="24"/>
          <w:szCs w:val="24"/>
        </w:rPr>
      </w:pPr>
      <w:r w:rsidRPr="00180CA3">
        <w:rPr>
          <w:rFonts w:asciiTheme="minorHAnsi" w:hAnsiTheme="minorHAnsi" w:cstheme="minorHAnsi"/>
          <w:sz w:val="24"/>
          <w:szCs w:val="24"/>
        </w:rPr>
        <w:t>b.</w:t>
      </w:r>
      <w:r w:rsidRPr="00180CA3">
        <w:rPr>
          <w:rFonts w:asciiTheme="minorHAnsi" w:hAnsiTheme="minorHAnsi" w:cstheme="minorHAnsi"/>
          <w:sz w:val="24"/>
          <w:szCs w:val="24"/>
        </w:rPr>
        <w:tab/>
      </w:r>
      <w:r w:rsidRPr="00180CA3">
        <w:rPr>
          <w:rFonts w:asciiTheme="minorHAnsi" w:hAnsiTheme="minorHAnsi" w:cstheme="minorHAnsi"/>
          <w:b/>
          <w:sz w:val="24"/>
          <w:szCs w:val="24"/>
        </w:rPr>
        <w:t>Authorized Employees</w:t>
      </w:r>
      <w:r w:rsidRPr="00180CA3">
        <w:rPr>
          <w:rFonts w:asciiTheme="minorHAnsi" w:hAnsiTheme="minorHAnsi" w:cstheme="minorHAnsi"/>
          <w:sz w:val="24"/>
          <w:szCs w:val="24"/>
        </w:rPr>
        <w:t xml:space="preserve"> </w:t>
      </w:r>
      <w:r w:rsidRPr="00180CA3">
        <w:rPr>
          <w:rFonts w:asciiTheme="minorHAnsi" w:hAnsiTheme="minorHAnsi" w:cstheme="minorHAnsi"/>
          <w:bCs/>
          <w:sz w:val="24"/>
          <w:szCs w:val="24"/>
        </w:rPr>
        <w:t>will receive training on the methods they will use to lock out the hazardous energy associated with the machine they will work on.  The training will also include the recognition of hazardous energy sources, the type and magnitude of the energy sources for the machines which will be worked on.</w:t>
      </w:r>
    </w:p>
    <w:p w14:paraId="2455B9C0" w14:textId="77777777" w:rsidR="003452F8" w:rsidRPr="00180CA3" w:rsidRDefault="003452F8"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897" w:firstLine="45"/>
        <w:jc w:val="both"/>
        <w:rPr>
          <w:rFonts w:asciiTheme="minorHAnsi" w:hAnsiTheme="minorHAnsi" w:cstheme="minorHAnsi"/>
          <w:sz w:val="24"/>
          <w:szCs w:val="24"/>
        </w:rPr>
      </w:pPr>
    </w:p>
    <w:p w14:paraId="07C3CD06" w14:textId="77777777" w:rsidR="003452F8" w:rsidRPr="00180CA3" w:rsidRDefault="003452F8"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firstLine="45"/>
        <w:jc w:val="both"/>
        <w:rPr>
          <w:rFonts w:asciiTheme="minorHAnsi" w:hAnsiTheme="minorHAnsi" w:cstheme="minorHAnsi"/>
          <w:bCs/>
          <w:sz w:val="24"/>
          <w:szCs w:val="24"/>
        </w:rPr>
      </w:pPr>
      <w:r w:rsidRPr="00180CA3">
        <w:rPr>
          <w:rFonts w:asciiTheme="minorHAnsi" w:hAnsiTheme="minorHAnsi" w:cstheme="minorHAnsi"/>
          <w:sz w:val="24"/>
          <w:szCs w:val="24"/>
        </w:rPr>
        <w:t>c.</w:t>
      </w:r>
      <w:r w:rsidRPr="00180CA3">
        <w:rPr>
          <w:rFonts w:asciiTheme="minorHAnsi" w:hAnsiTheme="minorHAnsi" w:cstheme="minorHAnsi"/>
          <w:sz w:val="24"/>
          <w:szCs w:val="24"/>
        </w:rPr>
        <w:tab/>
      </w:r>
      <w:r w:rsidRPr="00180CA3">
        <w:rPr>
          <w:rFonts w:asciiTheme="minorHAnsi" w:hAnsiTheme="minorHAnsi" w:cstheme="minorHAnsi"/>
          <w:b/>
          <w:bCs/>
          <w:sz w:val="24"/>
          <w:szCs w:val="24"/>
        </w:rPr>
        <w:t>Affected Employees</w:t>
      </w:r>
      <w:r w:rsidRPr="00180CA3">
        <w:rPr>
          <w:rFonts w:asciiTheme="minorHAnsi" w:hAnsiTheme="minorHAnsi" w:cstheme="minorHAnsi"/>
          <w:bCs/>
          <w:sz w:val="24"/>
          <w:szCs w:val="24"/>
        </w:rPr>
        <w:t xml:space="preserve"> (All Other Employees in the area of machine) will receive general training about the procedure, as well as the prohibition of attempting to restart or re-energize machines which have been locked or tagged out.</w:t>
      </w:r>
    </w:p>
    <w:p w14:paraId="7D9D2396" w14:textId="77777777" w:rsidR="00722313" w:rsidRPr="00180CA3" w:rsidRDefault="00722313"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firstLine="45"/>
        <w:jc w:val="both"/>
        <w:rPr>
          <w:rFonts w:asciiTheme="minorHAnsi" w:hAnsiTheme="minorHAnsi" w:cstheme="minorHAnsi"/>
          <w:sz w:val="24"/>
          <w:szCs w:val="24"/>
        </w:rPr>
      </w:pPr>
    </w:p>
    <w:p w14:paraId="106B2B7B" w14:textId="77777777" w:rsidR="00722313" w:rsidRPr="00180CA3" w:rsidRDefault="007C7037"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firstLine="45"/>
        <w:jc w:val="both"/>
        <w:rPr>
          <w:rFonts w:asciiTheme="minorHAnsi" w:hAnsiTheme="minorHAnsi" w:cstheme="minorHAnsi"/>
          <w:sz w:val="24"/>
          <w:szCs w:val="24"/>
        </w:rPr>
      </w:pPr>
      <w:r>
        <w:rPr>
          <w:rFonts w:asciiTheme="minorHAnsi" w:hAnsiTheme="minorHAnsi" w:cstheme="minorHAnsi"/>
          <w:sz w:val="24"/>
          <w:szCs w:val="24"/>
        </w:rPr>
        <w:t>d</w:t>
      </w:r>
      <w:r w:rsidR="001D1BCB" w:rsidRPr="00180CA3">
        <w:rPr>
          <w:rFonts w:asciiTheme="minorHAnsi" w:hAnsiTheme="minorHAnsi" w:cstheme="minorHAnsi"/>
          <w:sz w:val="24"/>
          <w:szCs w:val="24"/>
        </w:rPr>
        <w:t>.</w:t>
      </w:r>
      <w:r w:rsidR="001D1BCB" w:rsidRPr="00180CA3">
        <w:rPr>
          <w:rFonts w:asciiTheme="minorHAnsi" w:hAnsiTheme="minorHAnsi" w:cstheme="minorHAnsi"/>
          <w:sz w:val="24"/>
          <w:szCs w:val="24"/>
        </w:rPr>
        <w:tab/>
      </w:r>
      <w:r w:rsidR="00855662" w:rsidRPr="00180CA3">
        <w:rPr>
          <w:rFonts w:asciiTheme="minorHAnsi" w:hAnsiTheme="minorHAnsi" w:cstheme="minorHAnsi"/>
          <w:sz w:val="24"/>
          <w:szCs w:val="24"/>
        </w:rPr>
        <w:t>Lockout/Tagout procedural r</w:t>
      </w:r>
      <w:r w:rsidR="001D1BCB" w:rsidRPr="00180CA3">
        <w:rPr>
          <w:rFonts w:asciiTheme="minorHAnsi" w:hAnsiTheme="minorHAnsi" w:cstheme="minorHAnsi"/>
          <w:sz w:val="24"/>
          <w:szCs w:val="24"/>
        </w:rPr>
        <w:t>e</w:t>
      </w:r>
      <w:r w:rsidR="0005448B" w:rsidRPr="00180CA3">
        <w:rPr>
          <w:rFonts w:asciiTheme="minorHAnsi" w:hAnsiTheme="minorHAnsi" w:cstheme="minorHAnsi"/>
          <w:sz w:val="24"/>
          <w:szCs w:val="24"/>
        </w:rPr>
        <w:t xml:space="preserve">fresher </w:t>
      </w:r>
      <w:r w:rsidR="001D1BCB" w:rsidRPr="00180CA3">
        <w:rPr>
          <w:rFonts w:asciiTheme="minorHAnsi" w:hAnsiTheme="minorHAnsi" w:cstheme="minorHAnsi"/>
          <w:sz w:val="24"/>
          <w:szCs w:val="24"/>
        </w:rPr>
        <w:t xml:space="preserve">training </w:t>
      </w:r>
      <w:r w:rsidR="004D31FB" w:rsidRPr="00180CA3">
        <w:rPr>
          <w:rFonts w:asciiTheme="minorHAnsi" w:hAnsiTheme="minorHAnsi" w:cstheme="minorHAnsi"/>
          <w:sz w:val="24"/>
          <w:szCs w:val="24"/>
        </w:rPr>
        <w:t>will</w:t>
      </w:r>
      <w:r w:rsidR="001D1BCB" w:rsidRPr="00180CA3">
        <w:rPr>
          <w:rFonts w:asciiTheme="minorHAnsi" w:hAnsiTheme="minorHAnsi" w:cstheme="minorHAnsi"/>
          <w:sz w:val="24"/>
          <w:szCs w:val="24"/>
        </w:rPr>
        <w:t xml:space="preserve"> be performed at least annually.  Retraining should also occur when there is a change in machinery or work assignments which renders the previous training obsolete.  Retraining should also be conducted when deviation or other </w:t>
      </w:r>
      <w:r w:rsidR="008C75A2" w:rsidRPr="00180CA3">
        <w:rPr>
          <w:rFonts w:asciiTheme="minorHAnsi" w:hAnsiTheme="minorHAnsi" w:cstheme="minorHAnsi"/>
          <w:sz w:val="24"/>
          <w:szCs w:val="24"/>
        </w:rPr>
        <w:t>inadequate adherence is observed.</w:t>
      </w:r>
    </w:p>
    <w:p w14:paraId="7A6FB611" w14:textId="77777777" w:rsidR="00116D94" w:rsidRPr="00180CA3" w:rsidRDefault="00116D94"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897" w:firstLine="45"/>
        <w:jc w:val="both"/>
        <w:rPr>
          <w:rFonts w:asciiTheme="minorHAnsi" w:hAnsiTheme="minorHAnsi" w:cstheme="minorHAnsi"/>
          <w:sz w:val="24"/>
          <w:szCs w:val="24"/>
        </w:rPr>
      </w:pPr>
    </w:p>
    <w:p w14:paraId="2AA8A6B5" w14:textId="77777777" w:rsidR="00722313" w:rsidRPr="00180CA3" w:rsidRDefault="004D31FB" w:rsidP="007C7037">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firstLine="45"/>
        <w:jc w:val="both"/>
        <w:rPr>
          <w:rFonts w:asciiTheme="minorHAnsi" w:hAnsiTheme="minorHAnsi" w:cstheme="minorHAnsi"/>
          <w:sz w:val="24"/>
          <w:szCs w:val="24"/>
        </w:rPr>
      </w:pPr>
      <w:r w:rsidRPr="00180CA3">
        <w:rPr>
          <w:rFonts w:asciiTheme="minorHAnsi" w:hAnsiTheme="minorHAnsi" w:cstheme="minorHAnsi"/>
          <w:sz w:val="24"/>
          <w:szCs w:val="24"/>
        </w:rPr>
        <w:t>e.</w:t>
      </w:r>
      <w:r w:rsidRPr="00180CA3">
        <w:rPr>
          <w:rFonts w:asciiTheme="minorHAnsi" w:hAnsiTheme="minorHAnsi" w:cstheme="minorHAnsi"/>
          <w:sz w:val="24"/>
          <w:szCs w:val="24"/>
        </w:rPr>
        <w:tab/>
        <w:t>Certification of training will be maintained which includes the date and employee’s name.</w:t>
      </w:r>
    </w:p>
    <w:p w14:paraId="23104366" w14:textId="77777777" w:rsidR="00274AD2" w:rsidRPr="00180CA3" w:rsidRDefault="00274AD2"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41F66B22" w14:textId="77777777" w:rsidR="00297052" w:rsidRPr="00180CA3" w:rsidRDefault="00297052"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2578D158" w14:textId="77777777" w:rsidR="00274AD2" w:rsidRPr="00180CA3" w:rsidRDefault="00274AD2"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r w:rsidRPr="00180CA3">
        <w:rPr>
          <w:rFonts w:asciiTheme="minorHAnsi" w:hAnsiTheme="minorHAnsi" w:cstheme="minorHAnsi"/>
          <w:b/>
          <w:sz w:val="24"/>
          <w:szCs w:val="24"/>
          <w:u w:val="single"/>
        </w:rPr>
        <w:t>TAGS</w:t>
      </w:r>
    </w:p>
    <w:p w14:paraId="2703D637" w14:textId="77777777" w:rsidR="00274AD2" w:rsidRPr="00180CA3" w:rsidRDefault="00274AD2"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593DCD20" w14:textId="77777777" w:rsidR="00274AD2" w:rsidRPr="00180CA3" w:rsidRDefault="00274AD2" w:rsidP="00034ED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45"/>
        <w:jc w:val="both"/>
        <w:rPr>
          <w:rFonts w:asciiTheme="minorHAnsi" w:hAnsiTheme="minorHAnsi" w:cstheme="minorHAnsi"/>
          <w:sz w:val="24"/>
          <w:szCs w:val="24"/>
        </w:rPr>
      </w:pPr>
      <w:r w:rsidRPr="00180CA3">
        <w:rPr>
          <w:rFonts w:asciiTheme="minorHAnsi" w:hAnsiTheme="minorHAnsi" w:cstheme="minorHAnsi"/>
          <w:sz w:val="24"/>
          <w:szCs w:val="24"/>
        </w:rPr>
        <w:tab/>
        <w:t>a.</w:t>
      </w:r>
      <w:r w:rsidRPr="00180CA3">
        <w:rPr>
          <w:rFonts w:asciiTheme="minorHAnsi" w:hAnsiTheme="minorHAnsi" w:cstheme="minorHAnsi"/>
          <w:sz w:val="24"/>
          <w:szCs w:val="24"/>
        </w:rPr>
        <w:tab/>
        <w:t>Tags will only be used when positive means (e.g. Locks) of isolating the hazardous energy are not possible or feasible.</w:t>
      </w:r>
      <w:r w:rsidR="00206198" w:rsidRPr="00180CA3">
        <w:rPr>
          <w:rFonts w:asciiTheme="minorHAnsi" w:hAnsiTheme="minorHAnsi" w:cstheme="minorHAnsi"/>
          <w:sz w:val="24"/>
          <w:szCs w:val="24"/>
        </w:rPr>
        <w:t xml:space="preserve">  Justification for the use of Tags will be documented.</w:t>
      </w:r>
    </w:p>
    <w:p w14:paraId="32F339F7" w14:textId="77777777" w:rsidR="00274AD2" w:rsidRPr="00180CA3" w:rsidRDefault="00274AD2" w:rsidP="00034ED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hanging="45"/>
        <w:jc w:val="both"/>
        <w:rPr>
          <w:rFonts w:asciiTheme="minorHAnsi" w:hAnsiTheme="minorHAnsi" w:cstheme="minorHAnsi"/>
          <w:sz w:val="24"/>
          <w:szCs w:val="24"/>
        </w:rPr>
      </w:pPr>
    </w:p>
    <w:p w14:paraId="38037D71" w14:textId="77777777" w:rsidR="00274AD2" w:rsidRPr="00180CA3" w:rsidRDefault="00274AD2" w:rsidP="00034ED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45"/>
        <w:jc w:val="both"/>
        <w:rPr>
          <w:rFonts w:asciiTheme="minorHAnsi" w:hAnsiTheme="minorHAnsi" w:cstheme="minorHAnsi"/>
          <w:sz w:val="24"/>
          <w:szCs w:val="24"/>
        </w:rPr>
      </w:pPr>
      <w:r w:rsidRPr="00180CA3">
        <w:rPr>
          <w:rFonts w:asciiTheme="minorHAnsi" w:hAnsiTheme="minorHAnsi" w:cstheme="minorHAnsi"/>
          <w:sz w:val="24"/>
          <w:szCs w:val="24"/>
        </w:rPr>
        <w:tab/>
        <w:t>b.</w:t>
      </w:r>
      <w:r w:rsidRPr="00180CA3">
        <w:rPr>
          <w:rFonts w:asciiTheme="minorHAnsi" w:hAnsiTheme="minorHAnsi" w:cstheme="minorHAnsi"/>
          <w:sz w:val="24"/>
          <w:szCs w:val="24"/>
        </w:rPr>
        <w:tab/>
      </w:r>
      <w:r w:rsidR="001C3218" w:rsidRPr="00180CA3">
        <w:rPr>
          <w:rFonts w:asciiTheme="minorHAnsi" w:hAnsiTheme="minorHAnsi" w:cstheme="minorHAnsi"/>
          <w:sz w:val="24"/>
          <w:szCs w:val="24"/>
        </w:rPr>
        <w:t>If it is determined that a Tag is to be used for a particular procedure, they will be legible and able to be understood by all Authorized and Affected employees.</w:t>
      </w:r>
      <w:r w:rsidR="00741BEA" w:rsidRPr="00180CA3">
        <w:rPr>
          <w:rFonts w:asciiTheme="minorHAnsi" w:hAnsiTheme="minorHAnsi" w:cstheme="minorHAnsi"/>
          <w:sz w:val="24"/>
          <w:szCs w:val="24"/>
        </w:rPr>
        <w:t xml:space="preserve">  Non-legible tags will be reported immediately to [INSERT COMPANY POSITION].  The tag will also be able withstand the environment</w:t>
      </w:r>
      <w:r w:rsidR="00855662" w:rsidRPr="00180CA3">
        <w:rPr>
          <w:rFonts w:asciiTheme="minorHAnsi" w:hAnsiTheme="minorHAnsi" w:cstheme="minorHAnsi"/>
          <w:sz w:val="24"/>
          <w:szCs w:val="24"/>
        </w:rPr>
        <w:t>s</w:t>
      </w:r>
      <w:r w:rsidR="00741BEA" w:rsidRPr="00180CA3">
        <w:rPr>
          <w:rFonts w:asciiTheme="minorHAnsi" w:hAnsiTheme="minorHAnsi" w:cstheme="minorHAnsi"/>
          <w:sz w:val="24"/>
          <w:szCs w:val="24"/>
        </w:rPr>
        <w:t xml:space="preserve"> they are subjected to.</w:t>
      </w:r>
    </w:p>
    <w:p w14:paraId="78F0212D" w14:textId="77777777" w:rsidR="00741BEA" w:rsidRPr="00180CA3" w:rsidRDefault="00741BEA" w:rsidP="00034ED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hanging="45"/>
        <w:jc w:val="both"/>
        <w:rPr>
          <w:rFonts w:asciiTheme="minorHAnsi" w:hAnsiTheme="minorHAnsi" w:cstheme="minorHAnsi"/>
          <w:sz w:val="24"/>
          <w:szCs w:val="24"/>
        </w:rPr>
      </w:pPr>
    </w:p>
    <w:p w14:paraId="2F35C657" w14:textId="77777777" w:rsidR="00741BEA" w:rsidRPr="00180CA3" w:rsidRDefault="00741BEA" w:rsidP="00034ED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5" w:hanging="45"/>
        <w:jc w:val="both"/>
        <w:rPr>
          <w:rFonts w:asciiTheme="minorHAnsi" w:hAnsiTheme="minorHAnsi" w:cstheme="minorHAnsi"/>
          <w:sz w:val="24"/>
          <w:szCs w:val="24"/>
        </w:rPr>
      </w:pPr>
      <w:r w:rsidRPr="00180CA3">
        <w:rPr>
          <w:rFonts w:asciiTheme="minorHAnsi" w:hAnsiTheme="minorHAnsi" w:cstheme="minorHAnsi"/>
          <w:sz w:val="24"/>
          <w:szCs w:val="24"/>
        </w:rPr>
        <w:tab/>
        <w:t>c.</w:t>
      </w:r>
      <w:r w:rsidRPr="00180CA3">
        <w:rPr>
          <w:rFonts w:asciiTheme="minorHAnsi" w:hAnsiTheme="minorHAnsi" w:cstheme="minorHAnsi"/>
          <w:sz w:val="24"/>
          <w:szCs w:val="24"/>
        </w:rPr>
        <w:tab/>
        <w:t>Tags will be affixed at or as close as possible to the location where a lock would be applied, and will be readily to anyone attempting to activate the machinery or equipment.</w:t>
      </w:r>
    </w:p>
    <w:p w14:paraId="3D06CF59" w14:textId="77777777" w:rsidR="00741BEA" w:rsidRPr="00180CA3" w:rsidRDefault="00741BEA" w:rsidP="00034ED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hanging="45"/>
        <w:jc w:val="both"/>
        <w:rPr>
          <w:rFonts w:asciiTheme="minorHAnsi" w:hAnsiTheme="minorHAnsi" w:cstheme="minorHAnsi"/>
          <w:sz w:val="24"/>
          <w:szCs w:val="24"/>
        </w:rPr>
      </w:pPr>
    </w:p>
    <w:p w14:paraId="494D57B5" w14:textId="77777777" w:rsidR="00741BEA" w:rsidRPr="00180CA3" w:rsidRDefault="00741BEA" w:rsidP="00034ED3">
      <w:pPr>
        <w:tabs>
          <w:tab w:val="left" w:pos="720"/>
          <w:tab w:val="left" w:pos="1308"/>
          <w:tab w:val="left" w:pos="1350"/>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50"/>
        <w:jc w:val="both"/>
        <w:rPr>
          <w:rFonts w:asciiTheme="minorHAnsi" w:hAnsiTheme="minorHAnsi" w:cstheme="minorHAnsi"/>
          <w:sz w:val="24"/>
          <w:szCs w:val="24"/>
        </w:rPr>
      </w:pPr>
      <w:r w:rsidRPr="00180CA3">
        <w:rPr>
          <w:rFonts w:asciiTheme="minorHAnsi" w:hAnsiTheme="minorHAnsi" w:cstheme="minorHAnsi"/>
          <w:sz w:val="24"/>
          <w:szCs w:val="24"/>
        </w:rPr>
        <w:t>d.</w:t>
      </w:r>
      <w:r w:rsidRPr="00180CA3">
        <w:rPr>
          <w:rFonts w:asciiTheme="minorHAnsi" w:hAnsiTheme="minorHAnsi" w:cstheme="minorHAnsi"/>
          <w:sz w:val="24"/>
          <w:szCs w:val="24"/>
        </w:rPr>
        <w:tab/>
        <w:t xml:space="preserve">Tags will never be removed without the </w:t>
      </w:r>
      <w:r w:rsidR="00206198" w:rsidRPr="00180CA3">
        <w:rPr>
          <w:rFonts w:asciiTheme="minorHAnsi" w:hAnsiTheme="minorHAnsi" w:cstheme="minorHAnsi"/>
          <w:sz w:val="24"/>
          <w:szCs w:val="24"/>
        </w:rPr>
        <w:t xml:space="preserve">knowledge and approval </w:t>
      </w:r>
      <w:r w:rsidRPr="00180CA3">
        <w:rPr>
          <w:rFonts w:asciiTheme="minorHAnsi" w:hAnsiTheme="minorHAnsi" w:cstheme="minorHAnsi"/>
          <w:sz w:val="24"/>
          <w:szCs w:val="24"/>
        </w:rPr>
        <w:t>of the Authorized employee</w:t>
      </w:r>
      <w:r w:rsidR="00116D94" w:rsidRPr="00180CA3">
        <w:rPr>
          <w:rFonts w:asciiTheme="minorHAnsi" w:hAnsiTheme="minorHAnsi" w:cstheme="minorHAnsi"/>
          <w:sz w:val="24"/>
          <w:szCs w:val="24"/>
        </w:rPr>
        <w:t xml:space="preserve"> who applied it</w:t>
      </w:r>
      <w:r w:rsidRPr="00180CA3">
        <w:rPr>
          <w:rFonts w:asciiTheme="minorHAnsi" w:hAnsiTheme="minorHAnsi" w:cstheme="minorHAnsi"/>
          <w:sz w:val="24"/>
          <w:szCs w:val="24"/>
        </w:rPr>
        <w:t>.</w:t>
      </w:r>
    </w:p>
    <w:p w14:paraId="372A9472" w14:textId="77777777" w:rsidR="004D31FB" w:rsidRPr="00180CA3" w:rsidRDefault="004D31FB" w:rsidP="0072231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778D9D25" w14:textId="77777777" w:rsidR="00AF70AF" w:rsidRPr="00180CA3" w:rsidRDefault="00A12145" w:rsidP="00034ED3">
      <w:pPr>
        <w:tabs>
          <w:tab w:val="left" w:pos="720"/>
          <w:tab w:val="left" w:pos="1308"/>
          <w:tab w:val="left" w:pos="1350"/>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50"/>
        <w:jc w:val="both"/>
        <w:rPr>
          <w:rFonts w:asciiTheme="minorHAnsi" w:hAnsiTheme="minorHAnsi" w:cstheme="minorHAnsi"/>
          <w:sz w:val="24"/>
          <w:szCs w:val="24"/>
        </w:rPr>
      </w:pPr>
      <w:r w:rsidRPr="00180CA3">
        <w:rPr>
          <w:rFonts w:asciiTheme="minorHAnsi" w:hAnsiTheme="minorHAnsi" w:cstheme="minorHAnsi"/>
          <w:sz w:val="24"/>
          <w:szCs w:val="24"/>
        </w:rPr>
        <w:t>e.</w:t>
      </w:r>
      <w:r w:rsidRPr="00180CA3">
        <w:rPr>
          <w:rFonts w:asciiTheme="minorHAnsi" w:hAnsiTheme="minorHAnsi" w:cstheme="minorHAnsi"/>
          <w:sz w:val="24"/>
          <w:szCs w:val="24"/>
        </w:rPr>
        <w:tab/>
        <w:t>Tags</w:t>
      </w:r>
      <w:r w:rsidR="00AF70AF" w:rsidRPr="00180CA3">
        <w:rPr>
          <w:rFonts w:asciiTheme="minorHAnsi" w:hAnsiTheme="minorHAnsi" w:cstheme="minorHAnsi"/>
          <w:sz w:val="24"/>
          <w:szCs w:val="24"/>
        </w:rPr>
        <w:t xml:space="preserve"> may also include either the words </w:t>
      </w:r>
      <w:r w:rsidR="00AF70AF" w:rsidRPr="00180CA3">
        <w:rPr>
          <w:rFonts w:asciiTheme="minorHAnsi" w:hAnsiTheme="minorHAnsi" w:cstheme="minorHAnsi"/>
          <w:b/>
          <w:bCs/>
          <w:sz w:val="24"/>
          <w:szCs w:val="24"/>
        </w:rPr>
        <w:t>"DO NOT USE"</w:t>
      </w:r>
      <w:r w:rsidR="00AF70AF" w:rsidRPr="00180CA3">
        <w:rPr>
          <w:rFonts w:asciiTheme="minorHAnsi" w:hAnsiTheme="minorHAnsi" w:cstheme="minorHAnsi"/>
          <w:sz w:val="24"/>
          <w:szCs w:val="24"/>
        </w:rPr>
        <w:t xml:space="preserve"> or </w:t>
      </w:r>
      <w:r w:rsidR="00AF70AF" w:rsidRPr="00180CA3">
        <w:rPr>
          <w:rFonts w:asciiTheme="minorHAnsi" w:hAnsiTheme="minorHAnsi" w:cstheme="minorHAnsi"/>
          <w:b/>
          <w:bCs/>
          <w:sz w:val="24"/>
          <w:szCs w:val="24"/>
        </w:rPr>
        <w:t>"DO NOT OPEN"</w:t>
      </w:r>
      <w:r w:rsidR="00AF70AF" w:rsidRPr="00180CA3">
        <w:rPr>
          <w:rFonts w:asciiTheme="minorHAnsi" w:hAnsiTheme="minorHAnsi" w:cstheme="minorHAnsi"/>
          <w:sz w:val="24"/>
          <w:szCs w:val="24"/>
        </w:rPr>
        <w:t xml:space="preserve"> depending on the operations at hand.</w:t>
      </w:r>
      <w:r w:rsidRPr="00180CA3">
        <w:rPr>
          <w:rFonts w:asciiTheme="minorHAnsi" w:hAnsiTheme="minorHAnsi" w:cstheme="minorHAnsi"/>
          <w:sz w:val="24"/>
          <w:szCs w:val="24"/>
        </w:rPr>
        <w:t xml:space="preserve">  Tags must </w:t>
      </w:r>
      <w:r w:rsidR="00AF70AF" w:rsidRPr="00180CA3">
        <w:rPr>
          <w:rFonts w:asciiTheme="minorHAnsi" w:hAnsiTheme="minorHAnsi" w:cstheme="minorHAnsi"/>
          <w:sz w:val="24"/>
          <w:szCs w:val="24"/>
        </w:rPr>
        <w:t>be securely attached, dated, and signed by the person performing the work.</w:t>
      </w:r>
    </w:p>
    <w:p w14:paraId="0ED29C71" w14:textId="77777777" w:rsidR="00AF70AF" w:rsidRPr="00180CA3" w:rsidRDefault="00AF70AF"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40C8423D" w14:textId="77777777" w:rsidR="00AF70AF" w:rsidRPr="00180CA3" w:rsidRDefault="00A12145" w:rsidP="00034ED3">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8" w:hanging="48"/>
        <w:jc w:val="both"/>
        <w:rPr>
          <w:rFonts w:asciiTheme="minorHAnsi" w:hAnsiTheme="minorHAnsi" w:cstheme="minorHAnsi"/>
          <w:sz w:val="24"/>
          <w:szCs w:val="24"/>
        </w:rPr>
      </w:pPr>
      <w:r w:rsidRPr="00180CA3">
        <w:rPr>
          <w:rFonts w:asciiTheme="minorHAnsi" w:hAnsiTheme="minorHAnsi" w:cstheme="minorHAnsi"/>
          <w:sz w:val="24"/>
          <w:szCs w:val="24"/>
        </w:rPr>
        <w:t xml:space="preserve"> f.</w:t>
      </w:r>
      <w:r w:rsidRPr="00180CA3">
        <w:rPr>
          <w:rFonts w:asciiTheme="minorHAnsi" w:hAnsiTheme="minorHAnsi" w:cstheme="minorHAnsi"/>
          <w:sz w:val="24"/>
          <w:szCs w:val="24"/>
        </w:rPr>
        <w:tab/>
        <w:t xml:space="preserve">As with Locks, only the person who applied the tag can remove it.  </w:t>
      </w:r>
      <w:r w:rsidR="00AF70AF" w:rsidRPr="00180CA3">
        <w:rPr>
          <w:rFonts w:asciiTheme="minorHAnsi" w:hAnsiTheme="minorHAnsi" w:cstheme="minorHAnsi"/>
          <w:sz w:val="24"/>
          <w:szCs w:val="24"/>
        </w:rPr>
        <w:t>No piece of equipment or device should be operated when there is a tag or lock attached, regardless of what the circum</w:t>
      </w:r>
      <w:r w:rsidR="00AF70AF" w:rsidRPr="00180CA3">
        <w:rPr>
          <w:rFonts w:asciiTheme="minorHAnsi" w:hAnsiTheme="minorHAnsi" w:cstheme="minorHAnsi"/>
          <w:sz w:val="24"/>
          <w:szCs w:val="24"/>
        </w:rPr>
        <w:softHyphen/>
        <w:t>stances may be.</w:t>
      </w:r>
    </w:p>
    <w:p w14:paraId="5DA1F7EC" w14:textId="77777777" w:rsidR="00AF70AF" w:rsidRPr="00180CA3" w:rsidRDefault="00AF70AF"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29B109CE" w14:textId="77777777" w:rsidR="00F03644" w:rsidRPr="00180CA3" w:rsidRDefault="00F03644"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07D1DAFD" w14:textId="77777777" w:rsidR="00AF70AF" w:rsidRPr="00180CA3" w:rsidRDefault="00A12145"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8" w:hanging="1308"/>
        <w:jc w:val="both"/>
        <w:rPr>
          <w:rFonts w:asciiTheme="minorHAnsi" w:hAnsiTheme="minorHAnsi" w:cstheme="minorHAnsi"/>
          <w:sz w:val="24"/>
          <w:szCs w:val="24"/>
        </w:rPr>
      </w:pPr>
      <w:r w:rsidRPr="00180CA3">
        <w:rPr>
          <w:rFonts w:asciiTheme="minorHAnsi" w:hAnsiTheme="minorHAnsi" w:cstheme="minorHAnsi"/>
          <w:sz w:val="24"/>
          <w:szCs w:val="24"/>
        </w:rPr>
        <w:t xml:space="preserve"> </w:t>
      </w:r>
      <w:r w:rsidRPr="00180CA3">
        <w:rPr>
          <w:rFonts w:asciiTheme="minorHAnsi" w:hAnsiTheme="minorHAnsi" w:cstheme="minorHAnsi"/>
          <w:b/>
          <w:sz w:val="24"/>
          <w:szCs w:val="24"/>
          <w:u w:val="single"/>
        </w:rPr>
        <w:t>NON-COMPANY PERSONNEL (e.g. sub-contractors)</w:t>
      </w:r>
      <w:r w:rsidRPr="00180CA3">
        <w:rPr>
          <w:rFonts w:asciiTheme="minorHAnsi" w:hAnsiTheme="minorHAnsi" w:cstheme="minorHAnsi"/>
          <w:sz w:val="24"/>
          <w:szCs w:val="24"/>
        </w:rPr>
        <w:tab/>
      </w:r>
    </w:p>
    <w:p w14:paraId="18CAC366" w14:textId="77777777" w:rsidR="00AF70AF" w:rsidRPr="00180CA3" w:rsidRDefault="00AF70AF"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35B6EF54" w14:textId="77777777" w:rsidR="00AF70AF" w:rsidRPr="00180CA3" w:rsidRDefault="00A12145"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8" w:hanging="1308"/>
        <w:jc w:val="both"/>
        <w:rPr>
          <w:rFonts w:asciiTheme="minorHAnsi" w:hAnsiTheme="minorHAnsi" w:cstheme="minorHAnsi"/>
          <w:sz w:val="24"/>
          <w:szCs w:val="24"/>
        </w:rPr>
      </w:pPr>
      <w:r w:rsidRPr="00180CA3">
        <w:rPr>
          <w:rFonts w:asciiTheme="minorHAnsi" w:hAnsiTheme="minorHAnsi" w:cstheme="minorHAnsi"/>
          <w:sz w:val="24"/>
          <w:szCs w:val="24"/>
        </w:rPr>
        <w:t xml:space="preserve"> </w:t>
      </w:r>
      <w:r w:rsidRPr="00180CA3">
        <w:rPr>
          <w:rFonts w:asciiTheme="minorHAnsi" w:hAnsiTheme="minorHAnsi" w:cstheme="minorHAnsi"/>
          <w:sz w:val="24"/>
          <w:szCs w:val="24"/>
        </w:rPr>
        <w:tab/>
      </w:r>
      <w:r w:rsidR="00AA7FC0" w:rsidRPr="00180CA3">
        <w:rPr>
          <w:rFonts w:asciiTheme="minorHAnsi" w:hAnsiTheme="minorHAnsi" w:cstheme="minorHAnsi"/>
          <w:sz w:val="24"/>
          <w:szCs w:val="24"/>
        </w:rPr>
        <w:t>a.</w:t>
      </w:r>
      <w:r w:rsidR="00AA7FC0" w:rsidRPr="00180CA3">
        <w:rPr>
          <w:rFonts w:asciiTheme="minorHAnsi" w:hAnsiTheme="minorHAnsi" w:cstheme="minorHAnsi"/>
          <w:sz w:val="24"/>
          <w:szCs w:val="24"/>
        </w:rPr>
        <w:tab/>
        <w:t>Whenever sub-contractors who are covered by the scope of this program are utilized, [INSERT COMPANY NAME] and the sub-contractor will inform each other of their respective Lockout/Tagout program requirements.</w:t>
      </w:r>
    </w:p>
    <w:p w14:paraId="46084A19" w14:textId="77777777" w:rsidR="00AA7FC0" w:rsidRPr="00180CA3" w:rsidRDefault="00AA7FC0"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8" w:hanging="1308"/>
        <w:jc w:val="both"/>
        <w:rPr>
          <w:rFonts w:asciiTheme="minorHAnsi" w:hAnsiTheme="minorHAnsi" w:cstheme="minorHAnsi"/>
          <w:sz w:val="24"/>
          <w:szCs w:val="24"/>
        </w:rPr>
      </w:pPr>
      <w:r w:rsidRPr="00180CA3">
        <w:rPr>
          <w:rFonts w:asciiTheme="minorHAnsi" w:hAnsiTheme="minorHAnsi" w:cstheme="minorHAnsi"/>
          <w:sz w:val="24"/>
          <w:szCs w:val="24"/>
        </w:rPr>
        <w:tab/>
        <w:t>b.</w:t>
      </w:r>
      <w:r w:rsidRPr="00180CA3">
        <w:rPr>
          <w:rFonts w:asciiTheme="minorHAnsi" w:hAnsiTheme="minorHAnsi" w:cstheme="minorHAnsi"/>
          <w:sz w:val="24"/>
          <w:szCs w:val="24"/>
        </w:rPr>
        <w:tab/>
        <w:t>[INSERT COMPANY NAME] will ensure its employees comply with the requirements of the sub-contractor’s program.</w:t>
      </w:r>
    </w:p>
    <w:p w14:paraId="470F8017" w14:textId="77777777" w:rsidR="00772E48" w:rsidRPr="00180CA3" w:rsidRDefault="00772E48"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8" w:hanging="1308"/>
        <w:jc w:val="both"/>
        <w:rPr>
          <w:rFonts w:asciiTheme="minorHAnsi" w:hAnsiTheme="minorHAnsi" w:cstheme="minorHAnsi"/>
          <w:sz w:val="24"/>
          <w:szCs w:val="24"/>
        </w:rPr>
      </w:pPr>
    </w:p>
    <w:p w14:paraId="38B1D87C" w14:textId="77777777" w:rsidR="00F03644" w:rsidRPr="00180CA3" w:rsidRDefault="00F03644"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8" w:hanging="1308"/>
        <w:jc w:val="both"/>
        <w:rPr>
          <w:rFonts w:asciiTheme="minorHAnsi" w:hAnsiTheme="minorHAnsi" w:cstheme="minorHAnsi"/>
          <w:sz w:val="24"/>
          <w:szCs w:val="24"/>
        </w:rPr>
      </w:pPr>
    </w:p>
    <w:p w14:paraId="19CAD6A1" w14:textId="77777777" w:rsidR="00772E48" w:rsidRPr="00180CA3" w:rsidRDefault="00772E48"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8" w:hanging="1308"/>
        <w:jc w:val="both"/>
        <w:rPr>
          <w:rFonts w:asciiTheme="minorHAnsi" w:hAnsiTheme="minorHAnsi" w:cstheme="minorHAnsi"/>
          <w:sz w:val="24"/>
          <w:szCs w:val="24"/>
        </w:rPr>
      </w:pPr>
      <w:r w:rsidRPr="00180CA3">
        <w:rPr>
          <w:rFonts w:asciiTheme="minorHAnsi" w:hAnsiTheme="minorHAnsi" w:cstheme="minorHAnsi"/>
          <w:b/>
          <w:sz w:val="24"/>
          <w:szCs w:val="24"/>
          <w:u w:val="single"/>
        </w:rPr>
        <w:t>SHIFT OR PERSONNEL CHANGES</w:t>
      </w:r>
    </w:p>
    <w:p w14:paraId="1598A034" w14:textId="77777777" w:rsidR="00772E48" w:rsidRPr="00180CA3" w:rsidRDefault="00772E48" w:rsidP="00AF70AF">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1308" w:hanging="1308"/>
        <w:jc w:val="both"/>
        <w:rPr>
          <w:rFonts w:asciiTheme="minorHAnsi" w:hAnsiTheme="minorHAnsi" w:cstheme="minorHAnsi"/>
          <w:sz w:val="24"/>
          <w:szCs w:val="24"/>
        </w:rPr>
      </w:pPr>
    </w:p>
    <w:p w14:paraId="1B46A9D5" w14:textId="77777777" w:rsidR="00AF70AF" w:rsidRPr="00180CA3" w:rsidRDefault="00772E48"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r w:rsidRPr="00180CA3">
        <w:rPr>
          <w:rFonts w:asciiTheme="minorHAnsi" w:hAnsiTheme="minorHAnsi" w:cstheme="minorHAnsi"/>
          <w:sz w:val="24"/>
          <w:szCs w:val="24"/>
        </w:rPr>
        <w:t>If shift or personnel changes during the Lockout/Tagout effective period must occur, specific procedures will be developed to ensure continuity of the Lockout/Tagout protection.</w:t>
      </w:r>
      <w:r w:rsidR="00112789" w:rsidRPr="00180CA3">
        <w:rPr>
          <w:rFonts w:asciiTheme="minorHAnsi" w:hAnsiTheme="minorHAnsi" w:cstheme="minorHAnsi"/>
          <w:sz w:val="24"/>
          <w:szCs w:val="24"/>
        </w:rPr>
        <w:t xml:space="preserve">  The procedure</w:t>
      </w:r>
      <w:r w:rsidRPr="00180CA3">
        <w:rPr>
          <w:rFonts w:asciiTheme="minorHAnsi" w:hAnsiTheme="minorHAnsi" w:cstheme="minorHAnsi"/>
          <w:sz w:val="24"/>
          <w:szCs w:val="24"/>
        </w:rPr>
        <w:t xml:space="preserve"> will take into account</w:t>
      </w:r>
      <w:r w:rsidR="00112789" w:rsidRPr="00180CA3">
        <w:rPr>
          <w:rFonts w:asciiTheme="minorHAnsi" w:hAnsiTheme="minorHAnsi" w:cstheme="minorHAnsi"/>
          <w:sz w:val="24"/>
          <w:szCs w:val="24"/>
        </w:rPr>
        <w:t xml:space="preserve"> necessary</w:t>
      </w:r>
      <w:r w:rsidRPr="00180CA3">
        <w:rPr>
          <w:rFonts w:asciiTheme="minorHAnsi" w:hAnsiTheme="minorHAnsi" w:cstheme="minorHAnsi"/>
          <w:sz w:val="24"/>
          <w:szCs w:val="24"/>
        </w:rPr>
        <w:t xml:space="preserve"> communication between incoming and outgoing employees.</w:t>
      </w:r>
    </w:p>
    <w:p w14:paraId="00EE1A0A" w14:textId="77777777" w:rsidR="00112789" w:rsidRPr="00180CA3" w:rsidRDefault="00112789"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496993F3" w14:textId="77777777" w:rsidR="00F03644" w:rsidRPr="00180CA3" w:rsidRDefault="00F03644"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725DB275" w14:textId="77777777" w:rsidR="00112789" w:rsidRPr="00180CA3" w:rsidRDefault="00112789"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r w:rsidRPr="00180CA3">
        <w:rPr>
          <w:rFonts w:asciiTheme="minorHAnsi" w:hAnsiTheme="minorHAnsi" w:cstheme="minorHAnsi"/>
          <w:b/>
          <w:sz w:val="24"/>
          <w:szCs w:val="24"/>
          <w:u w:val="single"/>
        </w:rPr>
        <w:t>ANNUAL REVIEW</w:t>
      </w:r>
    </w:p>
    <w:p w14:paraId="0F942E5D" w14:textId="77777777" w:rsidR="00112789" w:rsidRPr="00180CA3" w:rsidRDefault="00112789"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42C36300" w14:textId="77777777" w:rsidR="00112789" w:rsidRPr="00180CA3" w:rsidRDefault="00112789"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r w:rsidRPr="00180CA3">
        <w:rPr>
          <w:rFonts w:asciiTheme="minorHAnsi" w:hAnsiTheme="minorHAnsi" w:cstheme="minorHAnsi"/>
          <w:sz w:val="24"/>
          <w:szCs w:val="24"/>
        </w:rPr>
        <w:t>Lockout and Tagout procedures will be reviewed at least annually by [INSERT COMPANY POSITION] to ensure they are adequate for controlling hazardous energy.</w:t>
      </w:r>
    </w:p>
    <w:p w14:paraId="5CB9E033" w14:textId="77777777" w:rsidR="00112789" w:rsidRPr="00180CA3" w:rsidRDefault="00112789"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61DADF44" w14:textId="77777777" w:rsidR="00F03644" w:rsidRPr="00180CA3" w:rsidRDefault="00F03644"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24B40C45" w14:textId="77777777" w:rsidR="00112789" w:rsidRPr="00180CA3" w:rsidRDefault="00112789"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r w:rsidRPr="00180CA3">
        <w:rPr>
          <w:rFonts w:asciiTheme="minorHAnsi" w:hAnsiTheme="minorHAnsi" w:cstheme="minorHAnsi"/>
          <w:b/>
          <w:sz w:val="24"/>
          <w:szCs w:val="24"/>
          <w:u w:val="single"/>
        </w:rPr>
        <w:t>EXCEPTIONS</w:t>
      </w:r>
    </w:p>
    <w:p w14:paraId="2A47815E" w14:textId="77777777" w:rsidR="00112789" w:rsidRPr="00180CA3" w:rsidRDefault="00112789"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143AC5DF" w14:textId="77777777" w:rsidR="00FA05F8" w:rsidRPr="00180CA3" w:rsidRDefault="00112789" w:rsidP="00034ED3">
      <w:pPr>
        <w:tabs>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720"/>
        <w:jc w:val="both"/>
        <w:rPr>
          <w:rFonts w:asciiTheme="minorHAnsi" w:hAnsiTheme="minorHAnsi" w:cstheme="minorHAnsi"/>
          <w:sz w:val="24"/>
          <w:szCs w:val="24"/>
        </w:rPr>
      </w:pPr>
      <w:r w:rsidRPr="00180CA3">
        <w:rPr>
          <w:rFonts w:asciiTheme="minorHAnsi" w:hAnsiTheme="minorHAnsi" w:cstheme="minorHAnsi"/>
          <w:sz w:val="24"/>
          <w:szCs w:val="24"/>
        </w:rPr>
        <w:t>a.</w:t>
      </w:r>
      <w:r w:rsidRPr="00180CA3">
        <w:rPr>
          <w:rFonts w:asciiTheme="minorHAnsi" w:hAnsiTheme="minorHAnsi" w:cstheme="minorHAnsi"/>
          <w:sz w:val="24"/>
          <w:szCs w:val="24"/>
        </w:rPr>
        <w:tab/>
        <w:t xml:space="preserve">Cord and Plug powered equipment can be exempt from this program’s requirements provided the cord and plug is the sole means of powering on equipment </w:t>
      </w:r>
      <w:r w:rsidRPr="00180CA3">
        <w:rPr>
          <w:rFonts w:asciiTheme="minorHAnsi" w:hAnsiTheme="minorHAnsi" w:cstheme="minorHAnsi"/>
          <w:sz w:val="24"/>
          <w:szCs w:val="24"/>
        </w:rPr>
        <w:lastRenderedPageBreak/>
        <w:t>and it remains under the control of the Authorized employee who is performing the work.</w:t>
      </w:r>
      <w:r w:rsidR="00FA05F8" w:rsidRPr="00180CA3">
        <w:rPr>
          <w:rFonts w:asciiTheme="minorHAnsi" w:hAnsiTheme="minorHAnsi" w:cstheme="minorHAnsi"/>
          <w:sz w:val="24"/>
          <w:szCs w:val="24"/>
        </w:rPr>
        <w:t xml:space="preserve">  The plug is under exclusive control only if it is physically in the possession of the employee, or in arm's reach and in line of sight of the employee.  If this cannot be accomplished, a locking device </w:t>
      </w:r>
      <w:r w:rsidR="00FA05F8" w:rsidRPr="00180CA3">
        <w:rPr>
          <w:rFonts w:asciiTheme="minorHAnsi" w:hAnsiTheme="minorHAnsi" w:cstheme="minorHAnsi"/>
          <w:sz w:val="24"/>
          <w:szCs w:val="24"/>
          <w:u w:val="single"/>
        </w:rPr>
        <w:t>must</w:t>
      </w:r>
      <w:r w:rsidR="00FA05F8" w:rsidRPr="00180CA3">
        <w:rPr>
          <w:rFonts w:asciiTheme="minorHAnsi" w:hAnsiTheme="minorHAnsi" w:cstheme="minorHAnsi"/>
          <w:sz w:val="24"/>
          <w:szCs w:val="24"/>
        </w:rPr>
        <w:t xml:space="preserve"> be applied to the plug on the machine's power cord.</w:t>
      </w:r>
    </w:p>
    <w:p w14:paraId="2DC5C3DF" w14:textId="77777777" w:rsidR="00112789" w:rsidRPr="00180CA3" w:rsidRDefault="00112789" w:rsidP="00034ED3">
      <w:pPr>
        <w:tabs>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720"/>
        <w:jc w:val="both"/>
        <w:rPr>
          <w:rFonts w:asciiTheme="minorHAnsi" w:hAnsiTheme="minorHAnsi" w:cstheme="minorHAnsi"/>
          <w:sz w:val="24"/>
          <w:szCs w:val="24"/>
        </w:rPr>
      </w:pPr>
    </w:p>
    <w:p w14:paraId="16F7FCE8" w14:textId="77777777" w:rsidR="00112789" w:rsidRPr="00180CA3" w:rsidRDefault="00112789" w:rsidP="00034ED3">
      <w:pPr>
        <w:tabs>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ind w:left="720"/>
        <w:jc w:val="both"/>
        <w:rPr>
          <w:rFonts w:asciiTheme="minorHAnsi" w:hAnsiTheme="minorHAnsi" w:cstheme="minorHAnsi"/>
          <w:sz w:val="24"/>
          <w:szCs w:val="24"/>
        </w:rPr>
      </w:pPr>
      <w:r w:rsidRPr="00180CA3">
        <w:rPr>
          <w:rFonts w:asciiTheme="minorHAnsi" w:hAnsiTheme="minorHAnsi" w:cstheme="minorHAnsi"/>
          <w:sz w:val="24"/>
          <w:szCs w:val="24"/>
        </w:rPr>
        <w:t>b.</w:t>
      </w:r>
      <w:r w:rsidRPr="00180CA3">
        <w:rPr>
          <w:rFonts w:asciiTheme="minorHAnsi" w:hAnsiTheme="minorHAnsi" w:cstheme="minorHAnsi"/>
          <w:sz w:val="24"/>
          <w:szCs w:val="24"/>
        </w:rPr>
        <w:tab/>
        <w:t>Minor tool changes and adjustments, and other minor servicing activities, which take place during normal production operations, if they are routine, repetitive, and integral to the use of the equipment for production, provided that th</w:t>
      </w:r>
      <w:r w:rsidR="007D30A0" w:rsidRPr="00180CA3">
        <w:rPr>
          <w:rFonts w:asciiTheme="minorHAnsi" w:hAnsiTheme="minorHAnsi" w:cstheme="minorHAnsi"/>
          <w:sz w:val="24"/>
          <w:szCs w:val="24"/>
        </w:rPr>
        <w:t>is</w:t>
      </w:r>
      <w:r w:rsidRPr="00180CA3">
        <w:rPr>
          <w:rFonts w:asciiTheme="minorHAnsi" w:hAnsiTheme="minorHAnsi" w:cstheme="minorHAnsi"/>
          <w:sz w:val="24"/>
          <w:szCs w:val="24"/>
        </w:rPr>
        <w:t xml:space="preserve"> work is performed using alternative measures which provide effective protection in accordance with company operational procedures.</w:t>
      </w:r>
    </w:p>
    <w:p w14:paraId="42AE2147" w14:textId="77777777" w:rsidR="008D4D55" w:rsidRPr="00180CA3" w:rsidRDefault="008D4D55" w:rsidP="00772E48">
      <w:pPr>
        <w:tabs>
          <w:tab w:val="left" w:pos="0"/>
          <w:tab w:val="left" w:pos="720"/>
          <w:tab w:val="left" w:pos="1308"/>
          <w:tab w:val="left" w:pos="1897"/>
          <w:tab w:val="left" w:pos="2490"/>
          <w:tab w:val="left" w:pos="3078"/>
          <w:tab w:val="left" w:pos="3672"/>
          <w:tab w:val="left" w:pos="4260"/>
          <w:tab w:val="left" w:pos="4849"/>
          <w:tab w:val="left" w:pos="5442"/>
          <w:tab w:val="left" w:pos="6030"/>
          <w:tab w:val="left" w:pos="6624"/>
          <w:tab w:val="left" w:pos="7212"/>
          <w:tab w:val="left" w:pos="7801"/>
          <w:tab w:val="left" w:pos="8394"/>
          <w:tab w:val="left" w:pos="8982"/>
          <w:tab w:val="left" w:pos="9576"/>
          <w:tab w:val="left" w:pos="10164"/>
          <w:tab w:val="left" w:pos="10753"/>
        </w:tabs>
        <w:suppressAutoHyphens/>
        <w:jc w:val="both"/>
        <w:rPr>
          <w:rFonts w:asciiTheme="minorHAnsi" w:hAnsiTheme="minorHAnsi" w:cstheme="minorHAnsi"/>
          <w:sz w:val="24"/>
          <w:szCs w:val="24"/>
        </w:rPr>
      </w:pPr>
    </w:p>
    <w:p w14:paraId="2D3F8832" w14:textId="77777777" w:rsidR="004E105C" w:rsidRPr="00180CA3" w:rsidRDefault="004E105C" w:rsidP="00F84FC3">
      <w:pPr>
        <w:jc w:val="both"/>
        <w:rPr>
          <w:rFonts w:asciiTheme="minorHAnsi" w:hAnsiTheme="minorHAnsi" w:cstheme="minorHAnsi"/>
          <w:color w:val="000000"/>
          <w:sz w:val="24"/>
          <w:szCs w:val="24"/>
        </w:rPr>
      </w:pPr>
    </w:p>
    <w:p w14:paraId="7958B31D" w14:textId="77777777" w:rsidR="004E105C" w:rsidRPr="00180CA3" w:rsidRDefault="00180CA3" w:rsidP="00F84FC3">
      <w:pPr>
        <w:jc w:val="both"/>
        <w:rPr>
          <w:rFonts w:asciiTheme="minorHAnsi" w:hAnsiTheme="minorHAnsi" w:cstheme="minorHAnsi"/>
          <w:color w:val="000000"/>
          <w:sz w:val="24"/>
          <w:szCs w:val="24"/>
        </w:rPr>
      </w:pPr>
      <w:r w:rsidRPr="00180CA3">
        <w:rPr>
          <w:rFonts w:asciiTheme="minorHAnsi" w:hAnsiTheme="minorHAnsi" w:cstheme="minorHAnsi"/>
          <w:color w:val="0000FF"/>
          <w:sz w:val="24"/>
          <w:szCs w:val="24"/>
        </w:rPr>
        <w:drawing>
          <wp:inline distT="0" distB="0" distL="0" distR="0" wp14:anchorId="1AF1B183" wp14:editId="4533BACB">
            <wp:extent cx="1600200" cy="1143000"/>
            <wp:effectExtent l="0" t="0" r="0" b="0"/>
            <wp:docPr id="6" name="Picture 1" descr="http://www.safetysign.com/en/images/products/C4178.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fetysign.com/en/images/products/C4178.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a:ln>
                      <a:noFill/>
                    </a:ln>
                  </pic:spPr>
                </pic:pic>
              </a:graphicData>
            </a:graphic>
          </wp:inline>
        </w:drawing>
      </w:r>
      <w:r w:rsidRPr="00180CA3">
        <w:rPr>
          <w:rFonts w:asciiTheme="minorHAnsi" w:hAnsiTheme="minorHAnsi" w:cstheme="minorHAnsi"/>
          <w:color w:val="0000FF"/>
          <w:sz w:val="24"/>
          <w:szCs w:val="24"/>
        </w:rPr>
        <w:drawing>
          <wp:inline distT="0" distB="0" distL="0" distR="0" wp14:anchorId="6C91CD2B" wp14:editId="3078D924">
            <wp:extent cx="1609725" cy="1152525"/>
            <wp:effectExtent l="0" t="0" r="9525" b="9525"/>
            <wp:docPr id="5" name="Picture 2" descr="http://www.safetysign.com/en/images/products/C4172.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fetysign.com/en/images/products/C417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1152525"/>
                    </a:xfrm>
                    <a:prstGeom prst="rect">
                      <a:avLst/>
                    </a:prstGeom>
                    <a:noFill/>
                    <a:ln>
                      <a:noFill/>
                    </a:ln>
                  </pic:spPr>
                </pic:pic>
              </a:graphicData>
            </a:graphic>
          </wp:inline>
        </w:drawing>
      </w:r>
      <w:r w:rsidRPr="00180CA3">
        <w:rPr>
          <w:rFonts w:asciiTheme="minorHAnsi" w:hAnsiTheme="minorHAnsi" w:cstheme="minorHAnsi"/>
          <w:color w:val="0000FF"/>
          <w:sz w:val="24"/>
          <w:szCs w:val="24"/>
        </w:rPr>
        <w:drawing>
          <wp:inline distT="0" distB="0" distL="0" distR="0" wp14:anchorId="272F10EC" wp14:editId="53A8F537">
            <wp:extent cx="1628775" cy="1171575"/>
            <wp:effectExtent l="0" t="0" r="9525" b="9525"/>
            <wp:docPr id="4" name="Picture 3" descr="http://www.safetysign.com/en/images/products/C416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fetysign.com/en/images/products/C4166.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1171575"/>
                    </a:xfrm>
                    <a:prstGeom prst="rect">
                      <a:avLst/>
                    </a:prstGeom>
                    <a:noFill/>
                    <a:ln>
                      <a:noFill/>
                    </a:ln>
                  </pic:spPr>
                </pic:pic>
              </a:graphicData>
            </a:graphic>
          </wp:inline>
        </w:drawing>
      </w:r>
    </w:p>
    <w:p w14:paraId="5ADC4E47" w14:textId="77777777" w:rsidR="00FC33F7" w:rsidRPr="00180CA3" w:rsidRDefault="00FC33F7" w:rsidP="00F84FC3">
      <w:pPr>
        <w:jc w:val="both"/>
        <w:rPr>
          <w:rFonts w:asciiTheme="minorHAnsi" w:hAnsiTheme="minorHAnsi" w:cstheme="minorHAnsi"/>
          <w:color w:val="000000"/>
          <w:sz w:val="24"/>
          <w:szCs w:val="24"/>
        </w:rPr>
      </w:pPr>
    </w:p>
    <w:p w14:paraId="50B3E59D" w14:textId="77777777" w:rsidR="00D6078D" w:rsidRPr="00180CA3" w:rsidRDefault="00D6078D" w:rsidP="00F84FC3">
      <w:pPr>
        <w:jc w:val="both"/>
        <w:rPr>
          <w:rFonts w:asciiTheme="minorHAnsi" w:hAnsiTheme="minorHAnsi" w:cstheme="minorHAnsi"/>
          <w:color w:val="000000"/>
          <w:sz w:val="24"/>
          <w:szCs w:val="24"/>
        </w:rPr>
      </w:pPr>
    </w:p>
    <w:p w14:paraId="207CA07D" w14:textId="77777777" w:rsidR="00037F5A" w:rsidRDefault="00037F5A">
      <w:pPr>
        <w:overflowPunct/>
        <w:autoSpaceDE/>
        <w:autoSpaceDN/>
        <w:adjustRightInd/>
        <w:spacing w:after="200" w:line="276" w:lineRule="auto"/>
        <w:textAlignment w:val="auto"/>
        <w:rPr>
          <w:rFonts w:asciiTheme="minorHAnsi" w:hAnsiTheme="minorHAnsi" w:cstheme="minorHAnsi"/>
          <w:b/>
          <w:spacing w:val="-3"/>
          <w:sz w:val="24"/>
          <w:szCs w:val="24"/>
        </w:rPr>
      </w:pPr>
      <w:r>
        <w:rPr>
          <w:rFonts w:asciiTheme="minorHAnsi" w:hAnsiTheme="minorHAnsi" w:cstheme="minorHAnsi"/>
          <w:b/>
          <w:spacing w:val="-3"/>
          <w:sz w:val="24"/>
          <w:szCs w:val="24"/>
        </w:rPr>
        <w:br w:type="page"/>
      </w:r>
    </w:p>
    <w:p w14:paraId="682596D3" w14:textId="77777777" w:rsidR="00F91337" w:rsidRPr="00180CA3" w:rsidRDefault="00F03644" w:rsidP="00F91337">
      <w:pPr>
        <w:tabs>
          <w:tab w:val="center" w:pos="4680"/>
        </w:tabs>
        <w:suppressAutoHyphens/>
        <w:jc w:val="center"/>
        <w:rPr>
          <w:rFonts w:asciiTheme="minorHAnsi" w:hAnsiTheme="minorHAnsi" w:cstheme="minorHAnsi"/>
          <w:b/>
          <w:noProof w:val="0"/>
          <w:spacing w:val="-3"/>
          <w:sz w:val="24"/>
          <w:szCs w:val="24"/>
        </w:rPr>
      </w:pPr>
      <w:r w:rsidRPr="00180CA3">
        <w:rPr>
          <w:rFonts w:asciiTheme="minorHAnsi" w:hAnsiTheme="minorHAnsi" w:cstheme="minorHAnsi"/>
          <w:b/>
          <w:spacing w:val="-3"/>
          <w:sz w:val="24"/>
          <w:szCs w:val="24"/>
        </w:rPr>
        <w:lastRenderedPageBreak/>
        <w:t>A</w:t>
      </w:r>
      <w:r w:rsidR="00F91337" w:rsidRPr="00180CA3">
        <w:rPr>
          <w:rFonts w:asciiTheme="minorHAnsi" w:hAnsiTheme="minorHAnsi" w:cstheme="minorHAnsi"/>
          <w:b/>
          <w:spacing w:val="-3"/>
          <w:sz w:val="24"/>
          <w:szCs w:val="24"/>
        </w:rPr>
        <w:t>PPENDIX 1</w:t>
      </w:r>
    </w:p>
    <w:p w14:paraId="05181E6F" w14:textId="77777777" w:rsidR="00F91337" w:rsidRPr="00180CA3" w:rsidRDefault="00F91337" w:rsidP="00F91337">
      <w:pPr>
        <w:tabs>
          <w:tab w:val="center" w:pos="4680"/>
        </w:tabs>
        <w:suppressAutoHyphens/>
        <w:jc w:val="center"/>
        <w:rPr>
          <w:rFonts w:asciiTheme="minorHAnsi" w:hAnsiTheme="minorHAnsi" w:cstheme="minorHAnsi"/>
          <w:spacing w:val="-3"/>
          <w:sz w:val="24"/>
          <w:szCs w:val="24"/>
        </w:rPr>
      </w:pPr>
      <w:r w:rsidRPr="00180CA3">
        <w:rPr>
          <w:rFonts w:asciiTheme="minorHAnsi" w:hAnsiTheme="minorHAnsi" w:cstheme="minorHAnsi"/>
          <w:b/>
          <w:spacing w:val="-3"/>
          <w:sz w:val="24"/>
          <w:szCs w:val="24"/>
        </w:rPr>
        <w:t>PERIODIC INSPECTION</w:t>
      </w:r>
    </w:p>
    <w:p w14:paraId="09542C85" w14:textId="77777777" w:rsidR="00F91337" w:rsidRPr="00180CA3" w:rsidRDefault="00F91337" w:rsidP="00F91337">
      <w:pPr>
        <w:tabs>
          <w:tab w:val="left" w:pos="-720"/>
        </w:tabs>
        <w:suppressAutoHyphens/>
        <w:jc w:val="both"/>
        <w:rPr>
          <w:rFonts w:asciiTheme="minorHAnsi" w:hAnsiTheme="minorHAnsi" w:cstheme="minorHAnsi"/>
          <w:spacing w:val="-3"/>
          <w:sz w:val="24"/>
          <w:szCs w:val="24"/>
        </w:rPr>
      </w:pPr>
    </w:p>
    <w:p w14:paraId="7D3C9386" w14:textId="77777777" w:rsidR="00F91337" w:rsidRPr="00180CA3" w:rsidRDefault="00F91337" w:rsidP="00F91337">
      <w:pPr>
        <w:tabs>
          <w:tab w:val="left" w:pos="-720"/>
        </w:tabs>
        <w:suppressAutoHyphens/>
        <w:jc w:val="both"/>
        <w:rPr>
          <w:rFonts w:asciiTheme="minorHAnsi" w:hAnsiTheme="minorHAnsi" w:cstheme="minorHAnsi"/>
          <w:spacing w:val="-3"/>
          <w:sz w:val="24"/>
          <w:szCs w:val="24"/>
        </w:rPr>
      </w:pPr>
      <w:r w:rsidRPr="00180CA3">
        <w:rPr>
          <w:rFonts w:asciiTheme="minorHAnsi" w:hAnsiTheme="minorHAnsi" w:cstheme="minorHAnsi"/>
          <w:spacing w:val="-3"/>
          <w:sz w:val="24"/>
          <w:szCs w:val="24"/>
        </w:rPr>
        <w:t>A periodic inspection of the energy control procedures will be conducted at least annually by the Facility Manager or his/her designee.  The purpose of the periodic inspection is to correct any deviations or inadequacies observed.  The periodic inspection shall include a review, between the inspector and each authorized employee, of that employee's responsibilities under the energy control procedure being inspected.  All periodic inspection will be documented.  The documentation shall identify the machine or equipment on which the energy control procedure was being utilized, the date of the inspection, the employees included in the inspection, and the person performing the inspection.</w:t>
      </w:r>
    </w:p>
    <w:p w14:paraId="17F47823" w14:textId="77777777" w:rsidR="00F91337" w:rsidRPr="00180CA3" w:rsidRDefault="00F91337" w:rsidP="00F91337">
      <w:pPr>
        <w:tabs>
          <w:tab w:val="left" w:pos="-720"/>
        </w:tabs>
        <w:suppressAutoHyphens/>
        <w:jc w:val="both"/>
        <w:rPr>
          <w:rFonts w:asciiTheme="minorHAnsi" w:hAnsiTheme="minorHAnsi" w:cstheme="minorHAnsi"/>
          <w:spacing w:val="-3"/>
          <w:sz w:val="24"/>
          <w:szCs w:val="24"/>
        </w:rPr>
      </w:pPr>
    </w:p>
    <w:p w14:paraId="18B1A551" w14:textId="77777777" w:rsidR="00F91337" w:rsidRPr="00180CA3" w:rsidRDefault="00F91337" w:rsidP="00F91337">
      <w:pPr>
        <w:tabs>
          <w:tab w:val="left" w:pos="-720"/>
          <w:tab w:val="left" w:pos="0"/>
          <w:tab w:val="left" w:pos="720"/>
          <w:tab w:val="left" w:pos="1440"/>
          <w:tab w:val="left" w:pos="2160"/>
          <w:tab w:val="left" w:pos="2880"/>
          <w:tab w:val="left" w:pos="3600"/>
          <w:tab w:val="left" w:pos="4320"/>
        </w:tabs>
        <w:suppressAutoHyphens/>
        <w:ind w:left="5040" w:hanging="5040"/>
        <w:jc w:val="both"/>
        <w:rPr>
          <w:rFonts w:asciiTheme="minorHAnsi" w:hAnsiTheme="minorHAnsi" w:cstheme="minorHAnsi"/>
          <w:spacing w:val="-3"/>
          <w:sz w:val="24"/>
          <w:szCs w:val="24"/>
        </w:rPr>
      </w:pPr>
      <w:r w:rsidRPr="00180CA3">
        <w:rPr>
          <w:rFonts w:asciiTheme="minorHAnsi" w:hAnsiTheme="minorHAnsi" w:cstheme="minorHAnsi"/>
          <w:spacing w:val="-3"/>
          <w:sz w:val="24"/>
          <w:szCs w:val="24"/>
        </w:rPr>
        <w:t xml:space="preserve">   Date of </w:t>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t xml:space="preserve">Machine or </w:t>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t>Employees Included</w:t>
      </w:r>
    </w:p>
    <w:p w14:paraId="721FDCA7" w14:textId="77777777" w:rsidR="00F91337" w:rsidRPr="00180CA3" w:rsidRDefault="00F91337" w:rsidP="00F9133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jc w:val="both"/>
        <w:rPr>
          <w:rFonts w:asciiTheme="minorHAnsi" w:hAnsiTheme="minorHAnsi" w:cstheme="minorHAnsi"/>
          <w:spacing w:val="-3"/>
          <w:sz w:val="24"/>
          <w:szCs w:val="24"/>
        </w:rPr>
      </w:pPr>
      <w:r w:rsidRPr="00180CA3">
        <w:rPr>
          <w:rFonts w:asciiTheme="minorHAnsi" w:hAnsiTheme="minorHAnsi" w:cstheme="minorHAnsi"/>
          <w:spacing w:val="-3"/>
          <w:sz w:val="24"/>
          <w:szCs w:val="24"/>
        </w:rPr>
        <w:t xml:space="preserve">  Inspection</w:t>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t>Equipment</w:t>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t xml:space="preserve">   in Inspection</w:t>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t xml:space="preserve"> Inspector</w:t>
      </w:r>
    </w:p>
    <w:p w14:paraId="4B60F6C4" w14:textId="77777777" w:rsidR="00F91337" w:rsidRPr="00180CA3" w:rsidRDefault="00F91337" w:rsidP="00F91337">
      <w:pPr>
        <w:tabs>
          <w:tab w:val="left" w:pos="-720"/>
        </w:tabs>
        <w:suppressAutoHyphens/>
        <w:spacing w:after="90"/>
        <w:jc w:val="both"/>
        <w:rPr>
          <w:rFonts w:asciiTheme="minorHAnsi" w:hAnsiTheme="minorHAnsi" w:cstheme="minorHAnsi"/>
          <w:spacing w:val="-3"/>
          <w:sz w:val="24"/>
          <w:szCs w:val="24"/>
        </w:rPr>
      </w:pPr>
    </w:p>
    <w:tbl>
      <w:tblPr>
        <w:tblW w:w="0" w:type="auto"/>
        <w:tblInd w:w="120" w:type="dxa"/>
        <w:tblLayout w:type="fixed"/>
        <w:tblCellMar>
          <w:left w:w="120" w:type="dxa"/>
          <w:right w:w="120" w:type="dxa"/>
        </w:tblCellMar>
        <w:tblLook w:val="04A0" w:firstRow="1" w:lastRow="0" w:firstColumn="1" w:lastColumn="0" w:noHBand="0" w:noVBand="1"/>
      </w:tblPr>
      <w:tblGrid>
        <w:gridCol w:w="1332"/>
        <w:gridCol w:w="2484"/>
        <w:gridCol w:w="3924"/>
        <w:gridCol w:w="1620"/>
      </w:tblGrid>
      <w:tr w:rsidR="00F91337" w:rsidRPr="00180CA3" w14:paraId="4670FFF5" w14:textId="77777777" w:rsidTr="00F91337">
        <w:tc>
          <w:tcPr>
            <w:tcW w:w="1332" w:type="dxa"/>
            <w:tcBorders>
              <w:top w:val="double" w:sz="6" w:space="0" w:color="auto"/>
              <w:left w:val="double" w:sz="6" w:space="0" w:color="auto"/>
              <w:bottom w:val="nil"/>
              <w:right w:val="nil"/>
            </w:tcBorders>
            <w:hideMark/>
          </w:tcPr>
          <w:p w14:paraId="61E7A00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r w:rsidRPr="00180CA3">
              <w:rPr>
                <w:rFonts w:asciiTheme="minorHAnsi" w:hAnsiTheme="minorHAnsi" w:cstheme="minorHAnsi"/>
                <w:spacing w:val="-3"/>
                <w:sz w:val="24"/>
                <w:szCs w:val="24"/>
              </w:rPr>
              <w:fldChar w:fldCharType="begin"/>
            </w:r>
            <w:r w:rsidRPr="00180CA3">
              <w:rPr>
                <w:rFonts w:asciiTheme="minorHAnsi" w:hAnsiTheme="minorHAnsi" w:cstheme="minorHAnsi"/>
                <w:spacing w:val="-3"/>
                <w:sz w:val="24"/>
                <w:szCs w:val="24"/>
              </w:rPr>
              <w:instrText xml:space="preserve">PRIVATE </w:instrText>
            </w:r>
            <w:r w:rsidRPr="00180CA3">
              <w:rPr>
                <w:rFonts w:asciiTheme="minorHAnsi" w:hAnsiTheme="minorHAnsi" w:cstheme="minorHAnsi"/>
                <w:spacing w:val="-3"/>
                <w:sz w:val="24"/>
                <w:szCs w:val="24"/>
              </w:rPr>
              <w:fldChar w:fldCharType="end"/>
            </w:r>
          </w:p>
        </w:tc>
        <w:tc>
          <w:tcPr>
            <w:tcW w:w="2484" w:type="dxa"/>
            <w:tcBorders>
              <w:top w:val="double" w:sz="6" w:space="0" w:color="auto"/>
              <w:left w:val="single" w:sz="6" w:space="0" w:color="auto"/>
              <w:bottom w:val="nil"/>
              <w:right w:val="nil"/>
            </w:tcBorders>
          </w:tcPr>
          <w:p w14:paraId="0DF34327"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double" w:sz="6" w:space="0" w:color="auto"/>
              <w:left w:val="single" w:sz="6" w:space="0" w:color="auto"/>
              <w:bottom w:val="nil"/>
              <w:right w:val="nil"/>
            </w:tcBorders>
          </w:tcPr>
          <w:p w14:paraId="4863E664"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double" w:sz="6" w:space="0" w:color="auto"/>
              <w:left w:val="single" w:sz="6" w:space="0" w:color="auto"/>
              <w:bottom w:val="nil"/>
              <w:right w:val="double" w:sz="6" w:space="0" w:color="auto"/>
            </w:tcBorders>
          </w:tcPr>
          <w:p w14:paraId="3B8A5F26"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73E8DFFC" w14:textId="77777777" w:rsidTr="00F91337">
        <w:tc>
          <w:tcPr>
            <w:tcW w:w="1332" w:type="dxa"/>
            <w:tcBorders>
              <w:top w:val="single" w:sz="6" w:space="0" w:color="auto"/>
              <w:left w:val="double" w:sz="6" w:space="0" w:color="auto"/>
              <w:bottom w:val="nil"/>
              <w:right w:val="nil"/>
            </w:tcBorders>
          </w:tcPr>
          <w:p w14:paraId="78183AF5"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549ACADB"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5165052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2B83A1F4"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053913A4" w14:textId="77777777" w:rsidTr="00F91337">
        <w:tc>
          <w:tcPr>
            <w:tcW w:w="1332" w:type="dxa"/>
            <w:tcBorders>
              <w:top w:val="single" w:sz="6" w:space="0" w:color="auto"/>
              <w:left w:val="double" w:sz="6" w:space="0" w:color="auto"/>
              <w:bottom w:val="nil"/>
              <w:right w:val="nil"/>
            </w:tcBorders>
          </w:tcPr>
          <w:p w14:paraId="47E5B84A"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52DBBE8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53294477"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713479FF"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1623D80D" w14:textId="77777777" w:rsidTr="00F91337">
        <w:tc>
          <w:tcPr>
            <w:tcW w:w="1332" w:type="dxa"/>
            <w:tcBorders>
              <w:top w:val="single" w:sz="6" w:space="0" w:color="auto"/>
              <w:left w:val="double" w:sz="6" w:space="0" w:color="auto"/>
              <w:bottom w:val="nil"/>
              <w:right w:val="nil"/>
            </w:tcBorders>
          </w:tcPr>
          <w:p w14:paraId="79B3328C"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6AA718FF"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2776DD75"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161A9DC9"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0CF7D1C7" w14:textId="77777777" w:rsidTr="00F91337">
        <w:tc>
          <w:tcPr>
            <w:tcW w:w="1332" w:type="dxa"/>
            <w:tcBorders>
              <w:top w:val="single" w:sz="6" w:space="0" w:color="auto"/>
              <w:left w:val="double" w:sz="6" w:space="0" w:color="auto"/>
              <w:bottom w:val="nil"/>
              <w:right w:val="nil"/>
            </w:tcBorders>
          </w:tcPr>
          <w:p w14:paraId="78242EC1"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1F229F9F"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0E5253D5"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0766C74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56EF8D91" w14:textId="77777777" w:rsidTr="00F91337">
        <w:tc>
          <w:tcPr>
            <w:tcW w:w="1332" w:type="dxa"/>
            <w:tcBorders>
              <w:top w:val="single" w:sz="6" w:space="0" w:color="auto"/>
              <w:left w:val="double" w:sz="6" w:space="0" w:color="auto"/>
              <w:bottom w:val="nil"/>
              <w:right w:val="nil"/>
            </w:tcBorders>
          </w:tcPr>
          <w:p w14:paraId="1A3770C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5BED24BB"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33A6EF81"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263EEBFA"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7E5EC607" w14:textId="77777777" w:rsidTr="00F91337">
        <w:tc>
          <w:tcPr>
            <w:tcW w:w="1332" w:type="dxa"/>
            <w:tcBorders>
              <w:top w:val="single" w:sz="6" w:space="0" w:color="auto"/>
              <w:left w:val="double" w:sz="6" w:space="0" w:color="auto"/>
              <w:bottom w:val="nil"/>
              <w:right w:val="nil"/>
            </w:tcBorders>
          </w:tcPr>
          <w:p w14:paraId="3F16D2E9"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69A6095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21C025A5"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6370EDC7"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7E62F080" w14:textId="77777777" w:rsidTr="00F91337">
        <w:tc>
          <w:tcPr>
            <w:tcW w:w="1332" w:type="dxa"/>
            <w:tcBorders>
              <w:top w:val="single" w:sz="6" w:space="0" w:color="auto"/>
              <w:left w:val="double" w:sz="6" w:space="0" w:color="auto"/>
              <w:bottom w:val="nil"/>
              <w:right w:val="nil"/>
            </w:tcBorders>
          </w:tcPr>
          <w:p w14:paraId="14DFF979"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6F72656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12A92771"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7E5AD9D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0EAAE2B4" w14:textId="77777777" w:rsidTr="00F91337">
        <w:tc>
          <w:tcPr>
            <w:tcW w:w="1332" w:type="dxa"/>
            <w:tcBorders>
              <w:top w:val="single" w:sz="6" w:space="0" w:color="auto"/>
              <w:left w:val="double" w:sz="6" w:space="0" w:color="auto"/>
              <w:bottom w:val="nil"/>
              <w:right w:val="nil"/>
            </w:tcBorders>
          </w:tcPr>
          <w:p w14:paraId="34B16D17"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15B2D84F"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09211715"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557F45F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62E6B3A4" w14:textId="77777777" w:rsidTr="00F91337">
        <w:tc>
          <w:tcPr>
            <w:tcW w:w="1332" w:type="dxa"/>
            <w:tcBorders>
              <w:top w:val="single" w:sz="6" w:space="0" w:color="auto"/>
              <w:left w:val="double" w:sz="6" w:space="0" w:color="auto"/>
              <w:bottom w:val="nil"/>
              <w:right w:val="nil"/>
            </w:tcBorders>
          </w:tcPr>
          <w:p w14:paraId="4CC7D70D"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2991E863"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5D8CEF8F"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02CF39BD"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1FC0F404" w14:textId="77777777" w:rsidTr="00F91337">
        <w:tc>
          <w:tcPr>
            <w:tcW w:w="1332" w:type="dxa"/>
            <w:tcBorders>
              <w:top w:val="single" w:sz="6" w:space="0" w:color="auto"/>
              <w:left w:val="double" w:sz="6" w:space="0" w:color="auto"/>
              <w:bottom w:val="nil"/>
              <w:right w:val="nil"/>
            </w:tcBorders>
          </w:tcPr>
          <w:p w14:paraId="47868C52"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nil"/>
              <w:right w:val="nil"/>
            </w:tcBorders>
          </w:tcPr>
          <w:p w14:paraId="0FC20C4B"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nil"/>
              <w:right w:val="nil"/>
            </w:tcBorders>
          </w:tcPr>
          <w:p w14:paraId="225E5F4E"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nil"/>
              <w:right w:val="double" w:sz="6" w:space="0" w:color="auto"/>
            </w:tcBorders>
          </w:tcPr>
          <w:p w14:paraId="197B06CF"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7A091482" w14:textId="77777777" w:rsidTr="00F91337">
        <w:tc>
          <w:tcPr>
            <w:tcW w:w="1332" w:type="dxa"/>
            <w:tcBorders>
              <w:top w:val="single" w:sz="6" w:space="0" w:color="auto"/>
              <w:left w:val="double" w:sz="6" w:space="0" w:color="auto"/>
              <w:bottom w:val="double" w:sz="6" w:space="0" w:color="auto"/>
              <w:right w:val="nil"/>
            </w:tcBorders>
          </w:tcPr>
          <w:p w14:paraId="485DF58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2484" w:type="dxa"/>
            <w:tcBorders>
              <w:top w:val="single" w:sz="6" w:space="0" w:color="auto"/>
              <w:left w:val="single" w:sz="6" w:space="0" w:color="auto"/>
              <w:bottom w:val="double" w:sz="6" w:space="0" w:color="auto"/>
              <w:right w:val="nil"/>
            </w:tcBorders>
          </w:tcPr>
          <w:p w14:paraId="57A0043E"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24" w:type="dxa"/>
            <w:tcBorders>
              <w:top w:val="single" w:sz="6" w:space="0" w:color="auto"/>
              <w:left w:val="single" w:sz="6" w:space="0" w:color="auto"/>
              <w:bottom w:val="double" w:sz="6" w:space="0" w:color="auto"/>
              <w:right w:val="nil"/>
            </w:tcBorders>
          </w:tcPr>
          <w:p w14:paraId="30CFA913"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1620" w:type="dxa"/>
            <w:tcBorders>
              <w:top w:val="single" w:sz="6" w:space="0" w:color="auto"/>
              <w:left w:val="single" w:sz="6" w:space="0" w:color="auto"/>
              <w:bottom w:val="double" w:sz="6" w:space="0" w:color="auto"/>
              <w:right w:val="double" w:sz="6" w:space="0" w:color="auto"/>
            </w:tcBorders>
          </w:tcPr>
          <w:p w14:paraId="2995FC9E"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bl>
    <w:p w14:paraId="4964BAA2" w14:textId="77777777" w:rsidR="00F91337" w:rsidRPr="00180CA3" w:rsidRDefault="00F91337" w:rsidP="00F91337">
      <w:pPr>
        <w:tabs>
          <w:tab w:val="center" w:pos="4680"/>
        </w:tabs>
        <w:suppressAutoHyphens/>
        <w:spacing w:after="90"/>
        <w:jc w:val="center"/>
        <w:rPr>
          <w:rFonts w:asciiTheme="minorHAnsi" w:hAnsiTheme="minorHAnsi" w:cstheme="minorHAnsi"/>
          <w:spacing w:val="-3"/>
          <w:sz w:val="24"/>
          <w:szCs w:val="24"/>
        </w:rPr>
      </w:pPr>
      <w:r w:rsidRPr="00180CA3">
        <w:rPr>
          <w:rFonts w:asciiTheme="minorHAnsi" w:hAnsiTheme="minorHAnsi" w:cstheme="minorHAnsi"/>
          <w:spacing w:val="-3"/>
          <w:sz w:val="24"/>
          <w:szCs w:val="24"/>
        </w:rPr>
        <w:br w:type="page"/>
      </w:r>
      <w:r w:rsidRPr="00180CA3">
        <w:rPr>
          <w:rFonts w:asciiTheme="minorHAnsi" w:hAnsiTheme="minorHAnsi" w:cstheme="minorHAnsi"/>
          <w:b/>
          <w:spacing w:val="-3"/>
          <w:sz w:val="24"/>
          <w:szCs w:val="24"/>
        </w:rPr>
        <w:lastRenderedPageBreak/>
        <w:t>APPENDIX 2</w:t>
      </w:r>
    </w:p>
    <w:p w14:paraId="3858B8FC" w14:textId="77777777" w:rsidR="00F91337" w:rsidRPr="00180CA3" w:rsidRDefault="00F91337" w:rsidP="00F91337">
      <w:pPr>
        <w:tabs>
          <w:tab w:val="left" w:pos="0"/>
        </w:tabs>
        <w:suppressAutoHyphens/>
        <w:jc w:val="both"/>
        <w:rPr>
          <w:rFonts w:asciiTheme="minorHAnsi" w:hAnsiTheme="minorHAnsi" w:cstheme="minorHAnsi"/>
          <w:spacing w:val="-3"/>
          <w:sz w:val="24"/>
          <w:szCs w:val="24"/>
        </w:rPr>
      </w:pPr>
    </w:p>
    <w:p w14:paraId="3EBD771C" w14:textId="77777777" w:rsidR="00F91337" w:rsidRPr="00180CA3" w:rsidRDefault="00F91337" w:rsidP="00F91337">
      <w:pPr>
        <w:tabs>
          <w:tab w:val="center" w:pos="4680"/>
        </w:tabs>
        <w:suppressAutoHyphens/>
        <w:jc w:val="center"/>
        <w:rPr>
          <w:rFonts w:asciiTheme="minorHAnsi" w:hAnsiTheme="minorHAnsi" w:cstheme="minorHAnsi"/>
          <w:spacing w:val="-3"/>
          <w:sz w:val="24"/>
          <w:szCs w:val="24"/>
        </w:rPr>
      </w:pPr>
      <w:r w:rsidRPr="00180CA3">
        <w:rPr>
          <w:rFonts w:asciiTheme="minorHAnsi" w:hAnsiTheme="minorHAnsi" w:cstheme="minorHAnsi"/>
          <w:b/>
          <w:spacing w:val="-3"/>
          <w:sz w:val="24"/>
          <w:szCs w:val="24"/>
        </w:rPr>
        <w:t>AUTHORIZED EMPLOYEES</w:t>
      </w:r>
    </w:p>
    <w:p w14:paraId="058F45AB" w14:textId="77777777" w:rsidR="00F91337" w:rsidRPr="00180CA3" w:rsidRDefault="00F91337" w:rsidP="00F91337">
      <w:pPr>
        <w:tabs>
          <w:tab w:val="left" w:pos="0"/>
        </w:tabs>
        <w:suppressAutoHyphens/>
        <w:jc w:val="both"/>
        <w:rPr>
          <w:rFonts w:asciiTheme="minorHAnsi" w:hAnsiTheme="minorHAnsi" w:cstheme="minorHAnsi"/>
          <w:spacing w:val="-3"/>
          <w:sz w:val="24"/>
          <w:szCs w:val="24"/>
        </w:rPr>
      </w:pPr>
    </w:p>
    <w:p w14:paraId="64705216" w14:textId="77777777" w:rsidR="00F91337" w:rsidRPr="00180CA3" w:rsidRDefault="00F91337" w:rsidP="00F91337">
      <w:pPr>
        <w:tabs>
          <w:tab w:val="left" w:pos="0"/>
        </w:tabs>
        <w:suppressAutoHyphens/>
        <w:jc w:val="both"/>
        <w:rPr>
          <w:rFonts w:asciiTheme="minorHAnsi" w:hAnsiTheme="minorHAnsi" w:cstheme="minorHAnsi"/>
          <w:spacing w:val="-3"/>
          <w:sz w:val="24"/>
          <w:szCs w:val="24"/>
        </w:rPr>
      </w:pPr>
      <w:r w:rsidRPr="00180CA3">
        <w:rPr>
          <w:rFonts w:asciiTheme="minorHAnsi" w:hAnsiTheme="minorHAnsi" w:cstheme="minorHAnsi"/>
          <w:spacing w:val="-3"/>
          <w:sz w:val="24"/>
          <w:szCs w:val="24"/>
        </w:rPr>
        <w:t>The following list of employees have been trained in the purpose and function of the energy control program and possess the necessary knowledge and skills required for the safe application, usage, and removal of energy controls.</w:t>
      </w:r>
    </w:p>
    <w:p w14:paraId="440A1333" w14:textId="77777777" w:rsidR="00F91337" w:rsidRPr="00180CA3" w:rsidRDefault="00F91337" w:rsidP="00F91337">
      <w:pPr>
        <w:tabs>
          <w:tab w:val="left" w:pos="0"/>
        </w:tabs>
        <w:suppressAutoHyphens/>
        <w:jc w:val="both"/>
        <w:rPr>
          <w:rFonts w:asciiTheme="minorHAnsi" w:hAnsiTheme="minorHAnsi" w:cstheme="minorHAnsi"/>
          <w:spacing w:val="-3"/>
          <w:sz w:val="24"/>
          <w:szCs w:val="24"/>
        </w:rPr>
      </w:pPr>
    </w:p>
    <w:p w14:paraId="518F5302" w14:textId="77777777" w:rsidR="00F91337" w:rsidRPr="00180CA3" w:rsidRDefault="00F91337" w:rsidP="00F91337">
      <w:pPr>
        <w:tabs>
          <w:tab w:val="left" w:pos="0"/>
        </w:tabs>
        <w:suppressAutoHyphens/>
        <w:jc w:val="both"/>
        <w:rPr>
          <w:rFonts w:asciiTheme="minorHAnsi" w:hAnsiTheme="minorHAnsi" w:cstheme="minorHAnsi"/>
          <w:spacing w:val="-3"/>
          <w:sz w:val="24"/>
          <w:szCs w:val="24"/>
        </w:rPr>
      </w:pPr>
    </w:p>
    <w:p w14:paraId="02705882" w14:textId="77777777" w:rsidR="00F91337" w:rsidRPr="00180CA3" w:rsidRDefault="00F91337" w:rsidP="00F91337">
      <w:pPr>
        <w:tabs>
          <w:tab w:val="left" w:pos="0"/>
        </w:tabs>
        <w:suppressAutoHyphens/>
        <w:jc w:val="both"/>
        <w:rPr>
          <w:rFonts w:asciiTheme="minorHAnsi" w:hAnsiTheme="minorHAnsi" w:cstheme="minorHAnsi"/>
          <w:spacing w:val="-3"/>
          <w:sz w:val="24"/>
          <w:szCs w:val="24"/>
        </w:rPr>
      </w:pPr>
      <w:r w:rsidRPr="00180CA3">
        <w:rPr>
          <w:rFonts w:asciiTheme="minorHAnsi" w:hAnsiTheme="minorHAnsi" w:cstheme="minorHAnsi"/>
          <w:spacing w:val="-3"/>
          <w:sz w:val="24"/>
          <w:szCs w:val="24"/>
        </w:rPr>
        <w:t xml:space="preserve">   Date of</w:t>
      </w:r>
    </w:p>
    <w:p w14:paraId="2B003278" w14:textId="77777777" w:rsidR="00F91337" w:rsidRPr="00180CA3" w:rsidRDefault="00F91337" w:rsidP="00F91337">
      <w:pPr>
        <w:tabs>
          <w:tab w:val="left" w:pos="0"/>
          <w:tab w:val="left" w:pos="720"/>
          <w:tab w:val="left" w:pos="1440"/>
          <w:tab w:val="left" w:pos="2160"/>
          <w:tab w:val="left" w:pos="2880"/>
          <w:tab w:val="left" w:pos="3600"/>
          <w:tab w:val="left" w:pos="4320"/>
          <w:tab w:val="left" w:pos="5040"/>
          <w:tab w:val="left" w:pos="5760"/>
        </w:tabs>
        <w:suppressAutoHyphens/>
        <w:spacing w:after="90"/>
        <w:ind w:left="6480" w:hanging="6480"/>
        <w:jc w:val="both"/>
        <w:rPr>
          <w:rFonts w:asciiTheme="minorHAnsi" w:hAnsiTheme="minorHAnsi" w:cstheme="minorHAnsi"/>
          <w:spacing w:val="-3"/>
          <w:sz w:val="24"/>
          <w:szCs w:val="24"/>
        </w:rPr>
      </w:pPr>
      <w:r w:rsidRPr="00180CA3">
        <w:rPr>
          <w:rFonts w:asciiTheme="minorHAnsi" w:hAnsiTheme="minorHAnsi" w:cstheme="minorHAnsi"/>
          <w:spacing w:val="-3"/>
          <w:sz w:val="24"/>
          <w:szCs w:val="24"/>
        </w:rPr>
        <w:t xml:space="preserve"> Authorization</w:t>
      </w:r>
      <w:r w:rsidRPr="00180CA3">
        <w:rPr>
          <w:rFonts w:asciiTheme="minorHAnsi" w:hAnsiTheme="minorHAnsi" w:cstheme="minorHAnsi"/>
          <w:spacing w:val="-3"/>
          <w:sz w:val="24"/>
          <w:szCs w:val="24"/>
        </w:rPr>
        <w:tab/>
        <w:t xml:space="preserve">  Employee Name</w:t>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r>
      <w:r w:rsidRPr="00180CA3">
        <w:rPr>
          <w:rFonts w:asciiTheme="minorHAnsi" w:hAnsiTheme="minorHAnsi" w:cstheme="minorHAnsi"/>
          <w:spacing w:val="-3"/>
          <w:sz w:val="24"/>
          <w:szCs w:val="24"/>
        </w:rPr>
        <w:tab/>
        <w:t>Employee Signature</w:t>
      </w:r>
    </w:p>
    <w:tbl>
      <w:tblPr>
        <w:tblW w:w="0" w:type="auto"/>
        <w:tblInd w:w="120" w:type="dxa"/>
        <w:tblLayout w:type="fixed"/>
        <w:tblCellMar>
          <w:left w:w="120" w:type="dxa"/>
          <w:right w:w="120" w:type="dxa"/>
        </w:tblCellMar>
        <w:tblLook w:val="04A0" w:firstRow="1" w:lastRow="0" w:firstColumn="1" w:lastColumn="0" w:noHBand="0" w:noVBand="1"/>
      </w:tblPr>
      <w:tblGrid>
        <w:gridCol w:w="1536"/>
        <w:gridCol w:w="3984"/>
        <w:gridCol w:w="3840"/>
      </w:tblGrid>
      <w:tr w:rsidR="00F91337" w:rsidRPr="00180CA3" w14:paraId="2A9B6505" w14:textId="77777777" w:rsidTr="00F91337">
        <w:tc>
          <w:tcPr>
            <w:tcW w:w="1536" w:type="dxa"/>
            <w:tcBorders>
              <w:top w:val="double" w:sz="6" w:space="0" w:color="auto"/>
              <w:left w:val="double" w:sz="6" w:space="0" w:color="auto"/>
              <w:bottom w:val="nil"/>
              <w:right w:val="nil"/>
            </w:tcBorders>
            <w:hideMark/>
          </w:tcPr>
          <w:p w14:paraId="419CE4C3"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r w:rsidRPr="00180CA3">
              <w:rPr>
                <w:rFonts w:asciiTheme="minorHAnsi" w:hAnsiTheme="minorHAnsi" w:cstheme="minorHAnsi"/>
                <w:spacing w:val="-3"/>
                <w:sz w:val="24"/>
                <w:szCs w:val="24"/>
              </w:rPr>
              <w:fldChar w:fldCharType="begin"/>
            </w:r>
            <w:r w:rsidRPr="00180CA3">
              <w:rPr>
                <w:rFonts w:asciiTheme="minorHAnsi" w:hAnsiTheme="minorHAnsi" w:cstheme="minorHAnsi"/>
                <w:spacing w:val="-3"/>
                <w:sz w:val="24"/>
                <w:szCs w:val="24"/>
              </w:rPr>
              <w:instrText xml:space="preserve">PRIVATE </w:instrText>
            </w:r>
            <w:r w:rsidRPr="00180CA3">
              <w:rPr>
                <w:rFonts w:asciiTheme="minorHAnsi" w:hAnsiTheme="minorHAnsi" w:cstheme="minorHAnsi"/>
                <w:spacing w:val="-3"/>
                <w:sz w:val="24"/>
                <w:szCs w:val="24"/>
              </w:rPr>
              <w:fldChar w:fldCharType="end"/>
            </w:r>
          </w:p>
        </w:tc>
        <w:tc>
          <w:tcPr>
            <w:tcW w:w="3984" w:type="dxa"/>
            <w:tcBorders>
              <w:top w:val="double" w:sz="6" w:space="0" w:color="auto"/>
              <w:left w:val="single" w:sz="6" w:space="0" w:color="auto"/>
              <w:bottom w:val="nil"/>
              <w:right w:val="nil"/>
            </w:tcBorders>
          </w:tcPr>
          <w:p w14:paraId="3B00DC0A"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double" w:sz="6" w:space="0" w:color="auto"/>
              <w:left w:val="single" w:sz="6" w:space="0" w:color="auto"/>
              <w:bottom w:val="nil"/>
              <w:right w:val="double" w:sz="6" w:space="0" w:color="auto"/>
            </w:tcBorders>
          </w:tcPr>
          <w:p w14:paraId="2B06454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653A594E" w14:textId="77777777" w:rsidTr="00F91337">
        <w:tc>
          <w:tcPr>
            <w:tcW w:w="1536" w:type="dxa"/>
            <w:tcBorders>
              <w:top w:val="single" w:sz="6" w:space="0" w:color="auto"/>
              <w:left w:val="double" w:sz="6" w:space="0" w:color="auto"/>
              <w:bottom w:val="nil"/>
              <w:right w:val="nil"/>
            </w:tcBorders>
          </w:tcPr>
          <w:p w14:paraId="267F3035"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78692E5A"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76242F5F"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091A038A" w14:textId="77777777" w:rsidTr="00F91337">
        <w:tc>
          <w:tcPr>
            <w:tcW w:w="1536" w:type="dxa"/>
            <w:tcBorders>
              <w:top w:val="single" w:sz="6" w:space="0" w:color="auto"/>
              <w:left w:val="double" w:sz="6" w:space="0" w:color="auto"/>
              <w:bottom w:val="nil"/>
              <w:right w:val="nil"/>
            </w:tcBorders>
          </w:tcPr>
          <w:p w14:paraId="0A80E0AD"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0D38107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3ADB4605"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241AE190" w14:textId="77777777" w:rsidTr="00F91337">
        <w:tc>
          <w:tcPr>
            <w:tcW w:w="1536" w:type="dxa"/>
            <w:tcBorders>
              <w:top w:val="single" w:sz="6" w:space="0" w:color="auto"/>
              <w:left w:val="double" w:sz="6" w:space="0" w:color="auto"/>
              <w:bottom w:val="nil"/>
              <w:right w:val="nil"/>
            </w:tcBorders>
          </w:tcPr>
          <w:p w14:paraId="460670D1"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0022D7CC"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53BD66BA"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5C8E1D21" w14:textId="77777777" w:rsidTr="00F91337">
        <w:tc>
          <w:tcPr>
            <w:tcW w:w="1536" w:type="dxa"/>
            <w:tcBorders>
              <w:top w:val="single" w:sz="6" w:space="0" w:color="auto"/>
              <w:left w:val="double" w:sz="6" w:space="0" w:color="auto"/>
              <w:bottom w:val="nil"/>
              <w:right w:val="nil"/>
            </w:tcBorders>
          </w:tcPr>
          <w:p w14:paraId="364C1A12"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2090E654"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71E0EA6C"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480ABE23" w14:textId="77777777" w:rsidTr="00F91337">
        <w:tc>
          <w:tcPr>
            <w:tcW w:w="1536" w:type="dxa"/>
            <w:tcBorders>
              <w:top w:val="single" w:sz="6" w:space="0" w:color="auto"/>
              <w:left w:val="double" w:sz="6" w:space="0" w:color="auto"/>
              <w:bottom w:val="nil"/>
              <w:right w:val="nil"/>
            </w:tcBorders>
          </w:tcPr>
          <w:p w14:paraId="53006A6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51FEF571"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3D1ACBD7"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12C718A7" w14:textId="77777777" w:rsidTr="00F91337">
        <w:tc>
          <w:tcPr>
            <w:tcW w:w="1536" w:type="dxa"/>
            <w:tcBorders>
              <w:top w:val="single" w:sz="6" w:space="0" w:color="auto"/>
              <w:left w:val="double" w:sz="6" w:space="0" w:color="auto"/>
              <w:bottom w:val="nil"/>
              <w:right w:val="nil"/>
            </w:tcBorders>
          </w:tcPr>
          <w:p w14:paraId="5F2D260C"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62197253"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0543BD7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6C36CD1B" w14:textId="77777777" w:rsidTr="00F91337">
        <w:tc>
          <w:tcPr>
            <w:tcW w:w="1536" w:type="dxa"/>
            <w:tcBorders>
              <w:top w:val="single" w:sz="6" w:space="0" w:color="auto"/>
              <w:left w:val="double" w:sz="6" w:space="0" w:color="auto"/>
              <w:bottom w:val="nil"/>
              <w:right w:val="nil"/>
            </w:tcBorders>
          </w:tcPr>
          <w:p w14:paraId="7B098386"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3707A91C"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3BEF73B5"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60B79B4E" w14:textId="77777777" w:rsidTr="00F91337">
        <w:tc>
          <w:tcPr>
            <w:tcW w:w="1536" w:type="dxa"/>
            <w:tcBorders>
              <w:top w:val="single" w:sz="6" w:space="0" w:color="auto"/>
              <w:left w:val="double" w:sz="6" w:space="0" w:color="auto"/>
              <w:bottom w:val="nil"/>
              <w:right w:val="nil"/>
            </w:tcBorders>
          </w:tcPr>
          <w:p w14:paraId="0D67634C"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5259100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3DC8F04D"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6B83AC47" w14:textId="77777777" w:rsidTr="00F91337">
        <w:tc>
          <w:tcPr>
            <w:tcW w:w="1536" w:type="dxa"/>
            <w:tcBorders>
              <w:top w:val="single" w:sz="6" w:space="0" w:color="auto"/>
              <w:left w:val="double" w:sz="6" w:space="0" w:color="auto"/>
              <w:bottom w:val="nil"/>
              <w:right w:val="nil"/>
            </w:tcBorders>
          </w:tcPr>
          <w:p w14:paraId="7ECDD74C"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39C98841"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037CF305"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747CAAD0" w14:textId="77777777" w:rsidTr="00F91337">
        <w:tc>
          <w:tcPr>
            <w:tcW w:w="1536" w:type="dxa"/>
            <w:tcBorders>
              <w:top w:val="single" w:sz="6" w:space="0" w:color="auto"/>
              <w:left w:val="double" w:sz="6" w:space="0" w:color="auto"/>
              <w:bottom w:val="nil"/>
              <w:right w:val="nil"/>
            </w:tcBorders>
          </w:tcPr>
          <w:p w14:paraId="3575191A"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6850D74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005FC106"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6E30646E" w14:textId="77777777" w:rsidTr="00F91337">
        <w:tc>
          <w:tcPr>
            <w:tcW w:w="1536" w:type="dxa"/>
            <w:tcBorders>
              <w:top w:val="single" w:sz="6" w:space="0" w:color="auto"/>
              <w:left w:val="double" w:sz="6" w:space="0" w:color="auto"/>
              <w:bottom w:val="nil"/>
              <w:right w:val="nil"/>
            </w:tcBorders>
          </w:tcPr>
          <w:p w14:paraId="6DB1F123"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5E7CB271"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70D67416"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467EFAE2" w14:textId="77777777" w:rsidTr="00F91337">
        <w:tc>
          <w:tcPr>
            <w:tcW w:w="1536" w:type="dxa"/>
            <w:tcBorders>
              <w:top w:val="single" w:sz="6" w:space="0" w:color="auto"/>
              <w:left w:val="double" w:sz="6" w:space="0" w:color="auto"/>
              <w:bottom w:val="nil"/>
              <w:right w:val="nil"/>
            </w:tcBorders>
          </w:tcPr>
          <w:p w14:paraId="5189B44A"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2AD65D1E"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7CBF0064"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4C14FFD0" w14:textId="77777777" w:rsidTr="00F91337">
        <w:tc>
          <w:tcPr>
            <w:tcW w:w="1536" w:type="dxa"/>
            <w:tcBorders>
              <w:top w:val="single" w:sz="6" w:space="0" w:color="auto"/>
              <w:left w:val="double" w:sz="6" w:space="0" w:color="auto"/>
              <w:bottom w:val="nil"/>
              <w:right w:val="nil"/>
            </w:tcBorders>
          </w:tcPr>
          <w:p w14:paraId="106B820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076701EF"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15C1EFB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5F564354" w14:textId="77777777" w:rsidTr="00F91337">
        <w:tc>
          <w:tcPr>
            <w:tcW w:w="1536" w:type="dxa"/>
            <w:tcBorders>
              <w:top w:val="single" w:sz="6" w:space="0" w:color="auto"/>
              <w:left w:val="double" w:sz="6" w:space="0" w:color="auto"/>
              <w:bottom w:val="nil"/>
              <w:right w:val="nil"/>
            </w:tcBorders>
          </w:tcPr>
          <w:p w14:paraId="5CA6B656"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02ADF10A"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6604C06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11FB98CE" w14:textId="77777777" w:rsidTr="00F91337">
        <w:tc>
          <w:tcPr>
            <w:tcW w:w="1536" w:type="dxa"/>
            <w:tcBorders>
              <w:top w:val="single" w:sz="6" w:space="0" w:color="auto"/>
              <w:left w:val="double" w:sz="6" w:space="0" w:color="auto"/>
              <w:bottom w:val="nil"/>
              <w:right w:val="nil"/>
            </w:tcBorders>
          </w:tcPr>
          <w:p w14:paraId="0B61CD6D"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nil"/>
              <w:right w:val="nil"/>
            </w:tcBorders>
          </w:tcPr>
          <w:p w14:paraId="42129541"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nil"/>
              <w:right w:val="double" w:sz="6" w:space="0" w:color="auto"/>
            </w:tcBorders>
          </w:tcPr>
          <w:p w14:paraId="5DF4C377"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r w:rsidR="00F91337" w:rsidRPr="00180CA3" w14:paraId="75F33382" w14:textId="77777777" w:rsidTr="00F91337">
        <w:tc>
          <w:tcPr>
            <w:tcW w:w="1536" w:type="dxa"/>
            <w:tcBorders>
              <w:top w:val="single" w:sz="6" w:space="0" w:color="auto"/>
              <w:left w:val="double" w:sz="6" w:space="0" w:color="auto"/>
              <w:bottom w:val="double" w:sz="6" w:space="0" w:color="auto"/>
              <w:right w:val="nil"/>
            </w:tcBorders>
          </w:tcPr>
          <w:p w14:paraId="7C21D1E0"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984" w:type="dxa"/>
            <w:tcBorders>
              <w:top w:val="single" w:sz="6" w:space="0" w:color="auto"/>
              <w:left w:val="single" w:sz="6" w:space="0" w:color="auto"/>
              <w:bottom w:val="double" w:sz="6" w:space="0" w:color="auto"/>
              <w:right w:val="nil"/>
            </w:tcBorders>
          </w:tcPr>
          <w:p w14:paraId="387D83AC"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c>
          <w:tcPr>
            <w:tcW w:w="3840" w:type="dxa"/>
            <w:tcBorders>
              <w:top w:val="single" w:sz="6" w:space="0" w:color="auto"/>
              <w:left w:val="single" w:sz="6" w:space="0" w:color="auto"/>
              <w:bottom w:val="double" w:sz="6" w:space="0" w:color="auto"/>
              <w:right w:val="double" w:sz="6" w:space="0" w:color="auto"/>
            </w:tcBorders>
          </w:tcPr>
          <w:p w14:paraId="42313CB8" w14:textId="77777777" w:rsidR="00F91337" w:rsidRPr="00180CA3" w:rsidRDefault="00F91337">
            <w:pPr>
              <w:tabs>
                <w:tab w:val="left" w:pos="-720"/>
              </w:tabs>
              <w:suppressAutoHyphens/>
              <w:spacing w:before="90" w:after="54"/>
              <w:rPr>
                <w:rFonts w:asciiTheme="minorHAnsi" w:hAnsiTheme="minorHAnsi" w:cstheme="minorHAnsi"/>
                <w:spacing w:val="-3"/>
                <w:sz w:val="24"/>
                <w:szCs w:val="24"/>
              </w:rPr>
            </w:pPr>
          </w:p>
        </w:tc>
      </w:tr>
    </w:tbl>
    <w:p w14:paraId="0E0C0C2C" w14:textId="77777777" w:rsidR="00F91337" w:rsidRPr="00180CA3" w:rsidRDefault="00F91337" w:rsidP="00F91337">
      <w:pPr>
        <w:tabs>
          <w:tab w:val="center" w:pos="4680"/>
        </w:tabs>
        <w:suppressAutoHyphens/>
        <w:jc w:val="both"/>
        <w:rPr>
          <w:rFonts w:asciiTheme="minorHAnsi" w:hAnsiTheme="minorHAnsi" w:cstheme="minorHAnsi"/>
          <w:b/>
          <w:spacing w:val="-3"/>
          <w:sz w:val="24"/>
          <w:szCs w:val="24"/>
        </w:rPr>
      </w:pPr>
      <w:r w:rsidRPr="00180CA3">
        <w:rPr>
          <w:rFonts w:asciiTheme="minorHAnsi" w:hAnsiTheme="minorHAnsi" w:cstheme="minorHAnsi"/>
          <w:b/>
          <w:spacing w:val="-3"/>
          <w:sz w:val="24"/>
          <w:szCs w:val="24"/>
        </w:rPr>
        <w:tab/>
      </w:r>
    </w:p>
    <w:p w14:paraId="7F3BB6E4" w14:textId="77777777" w:rsidR="00F91337" w:rsidRPr="00180CA3" w:rsidRDefault="00F03644" w:rsidP="00F91337">
      <w:pPr>
        <w:tabs>
          <w:tab w:val="center" w:pos="4680"/>
        </w:tabs>
        <w:suppressAutoHyphens/>
        <w:jc w:val="both"/>
        <w:rPr>
          <w:rFonts w:asciiTheme="minorHAnsi" w:hAnsiTheme="minorHAnsi" w:cstheme="minorHAnsi"/>
          <w:b/>
          <w:spacing w:val="-3"/>
          <w:sz w:val="24"/>
          <w:szCs w:val="24"/>
        </w:rPr>
      </w:pPr>
      <w:r w:rsidRPr="00180CA3">
        <w:rPr>
          <w:rFonts w:asciiTheme="minorHAnsi" w:hAnsiTheme="minorHAnsi" w:cstheme="minorHAnsi"/>
          <w:b/>
          <w:spacing w:val="-3"/>
          <w:sz w:val="24"/>
          <w:szCs w:val="24"/>
        </w:rPr>
        <w:t>Name of Trainer: _____________________   Signature of Trainer: _______________________</w:t>
      </w:r>
    </w:p>
    <w:p w14:paraId="30E450E6" w14:textId="77777777" w:rsidR="00F91337" w:rsidRPr="00180CA3" w:rsidRDefault="00F91337" w:rsidP="00F91337">
      <w:pPr>
        <w:tabs>
          <w:tab w:val="center" w:pos="4680"/>
        </w:tabs>
        <w:suppressAutoHyphens/>
        <w:jc w:val="both"/>
        <w:rPr>
          <w:rFonts w:asciiTheme="minorHAnsi" w:hAnsiTheme="minorHAnsi" w:cstheme="minorHAnsi"/>
          <w:b/>
          <w:spacing w:val="-3"/>
          <w:sz w:val="24"/>
          <w:szCs w:val="24"/>
        </w:rPr>
      </w:pPr>
    </w:p>
    <w:p w14:paraId="42005C00" w14:textId="77777777" w:rsidR="00F91337" w:rsidRPr="00180CA3" w:rsidRDefault="00F91337" w:rsidP="00F91337">
      <w:pPr>
        <w:tabs>
          <w:tab w:val="center" w:pos="4680"/>
        </w:tabs>
        <w:suppressAutoHyphens/>
        <w:jc w:val="both"/>
        <w:rPr>
          <w:rFonts w:asciiTheme="minorHAnsi" w:hAnsiTheme="minorHAnsi" w:cstheme="minorHAnsi"/>
          <w:b/>
          <w:spacing w:val="-3"/>
          <w:sz w:val="24"/>
          <w:szCs w:val="24"/>
        </w:rPr>
      </w:pPr>
    </w:p>
    <w:p w14:paraId="22D63AAD" w14:textId="77777777" w:rsidR="00F03644" w:rsidRPr="00180CA3" w:rsidRDefault="00F03644" w:rsidP="00F91337">
      <w:pPr>
        <w:tabs>
          <w:tab w:val="center" w:pos="4680"/>
        </w:tabs>
        <w:suppressAutoHyphens/>
        <w:jc w:val="both"/>
        <w:rPr>
          <w:rFonts w:asciiTheme="minorHAnsi" w:hAnsiTheme="minorHAnsi" w:cstheme="minorHAnsi"/>
          <w:b/>
          <w:spacing w:val="-3"/>
          <w:sz w:val="24"/>
          <w:szCs w:val="24"/>
        </w:rPr>
      </w:pPr>
    </w:p>
    <w:p w14:paraId="0F95CE0D" w14:textId="77777777" w:rsidR="00F03644" w:rsidRPr="00180CA3" w:rsidRDefault="00F03644" w:rsidP="00F91337">
      <w:pPr>
        <w:tabs>
          <w:tab w:val="center" w:pos="4680"/>
        </w:tabs>
        <w:suppressAutoHyphens/>
        <w:jc w:val="both"/>
        <w:rPr>
          <w:rFonts w:asciiTheme="minorHAnsi" w:hAnsiTheme="minorHAnsi" w:cstheme="minorHAnsi"/>
          <w:b/>
          <w:spacing w:val="-3"/>
          <w:sz w:val="24"/>
          <w:szCs w:val="24"/>
        </w:rPr>
      </w:pPr>
    </w:p>
    <w:p w14:paraId="010E7BFA" w14:textId="77777777" w:rsidR="00F03644" w:rsidRPr="00180CA3" w:rsidRDefault="00F03644" w:rsidP="00F91337">
      <w:pPr>
        <w:tabs>
          <w:tab w:val="center" w:pos="4680"/>
        </w:tabs>
        <w:suppressAutoHyphens/>
        <w:jc w:val="both"/>
        <w:rPr>
          <w:rFonts w:asciiTheme="minorHAnsi" w:hAnsiTheme="minorHAnsi" w:cstheme="minorHAnsi"/>
          <w:b/>
          <w:spacing w:val="-3"/>
          <w:sz w:val="24"/>
          <w:szCs w:val="24"/>
        </w:rPr>
      </w:pPr>
    </w:p>
    <w:p w14:paraId="23B6E297" w14:textId="77777777" w:rsidR="00F03644" w:rsidRPr="00180CA3" w:rsidRDefault="00F03644" w:rsidP="00F91337">
      <w:pPr>
        <w:tabs>
          <w:tab w:val="center" w:pos="4680"/>
        </w:tabs>
        <w:suppressAutoHyphens/>
        <w:jc w:val="both"/>
        <w:rPr>
          <w:rFonts w:asciiTheme="minorHAnsi" w:hAnsiTheme="minorHAnsi" w:cstheme="minorHAnsi"/>
          <w:b/>
          <w:spacing w:val="-3"/>
          <w:sz w:val="24"/>
          <w:szCs w:val="24"/>
        </w:rPr>
      </w:pPr>
    </w:p>
    <w:p w14:paraId="3A1F7A3F" w14:textId="77777777" w:rsidR="00F03644" w:rsidRPr="00180CA3" w:rsidRDefault="00F03644" w:rsidP="00F91337">
      <w:pPr>
        <w:tabs>
          <w:tab w:val="center" w:pos="4680"/>
        </w:tabs>
        <w:suppressAutoHyphens/>
        <w:jc w:val="both"/>
        <w:rPr>
          <w:rFonts w:asciiTheme="minorHAnsi" w:hAnsiTheme="minorHAnsi" w:cstheme="minorHAnsi"/>
          <w:b/>
          <w:spacing w:val="-3"/>
          <w:sz w:val="24"/>
          <w:szCs w:val="24"/>
        </w:rPr>
      </w:pPr>
    </w:p>
    <w:p w14:paraId="64A19B7D" w14:textId="77777777" w:rsidR="00F91337" w:rsidRPr="00180CA3" w:rsidRDefault="00F91337" w:rsidP="00F91337">
      <w:pPr>
        <w:tabs>
          <w:tab w:val="center" w:pos="4680"/>
        </w:tabs>
        <w:suppressAutoHyphens/>
        <w:jc w:val="center"/>
        <w:rPr>
          <w:rFonts w:asciiTheme="minorHAnsi" w:hAnsiTheme="minorHAnsi" w:cstheme="minorHAnsi"/>
          <w:b/>
          <w:spacing w:val="-3"/>
          <w:sz w:val="24"/>
          <w:szCs w:val="24"/>
        </w:rPr>
      </w:pPr>
      <w:r w:rsidRPr="00180CA3">
        <w:rPr>
          <w:rFonts w:asciiTheme="minorHAnsi" w:hAnsiTheme="minorHAnsi" w:cstheme="minorHAnsi"/>
          <w:b/>
          <w:spacing w:val="-3"/>
          <w:sz w:val="24"/>
          <w:szCs w:val="24"/>
        </w:rPr>
        <w:t>APPENDIX 3</w:t>
      </w:r>
    </w:p>
    <w:p w14:paraId="26D6EF6A" w14:textId="77777777" w:rsidR="00F91337" w:rsidRPr="00180CA3" w:rsidRDefault="00F91337" w:rsidP="00F91337">
      <w:pPr>
        <w:tabs>
          <w:tab w:val="center" w:pos="4680"/>
        </w:tabs>
        <w:suppressAutoHyphens/>
        <w:jc w:val="center"/>
        <w:rPr>
          <w:rFonts w:asciiTheme="minorHAnsi" w:hAnsiTheme="minorHAnsi" w:cstheme="minorHAnsi"/>
          <w:b/>
          <w:spacing w:val="-3"/>
          <w:sz w:val="24"/>
          <w:szCs w:val="24"/>
        </w:rPr>
      </w:pPr>
    </w:p>
    <w:p w14:paraId="1EAB89A8" w14:textId="77777777" w:rsidR="00F91337" w:rsidRPr="00180CA3" w:rsidRDefault="00F91337" w:rsidP="00F91337">
      <w:pPr>
        <w:tabs>
          <w:tab w:val="center" w:pos="4680"/>
        </w:tabs>
        <w:suppressAutoHyphens/>
        <w:jc w:val="center"/>
        <w:rPr>
          <w:rFonts w:asciiTheme="minorHAnsi" w:hAnsiTheme="minorHAnsi" w:cstheme="minorHAnsi"/>
          <w:spacing w:val="-3"/>
          <w:sz w:val="24"/>
          <w:szCs w:val="24"/>
        </w:rPr>
      </w:pPr>
      <w:r w:rsidRPr="00180CA3">
        <w:rPr>
          <w:rFonts w:asciiTheme="minorHAnsi" w:hAnsiTheme="minorHAnsi" w:cstheme="minorHAnsi"/>
          <w:b/>
          <w:spacing w:val="-3"/>
          <w:sz w:val="24"/>
          <w:szCs w:val="24"/>
        </w:rPr>
        <w:t>LOCKOUT/TAGOUT PROCEDURE CHECKLIST</w:t>
      </w:r>
    </w:p>
    <w:p w14:paraId="35CCA4D5" w14:textId="77777777" w:rsidR="00F91337" w:rsidRPr="00180CA3" w:rsidRDefault="00F91337" w:rsidP="00F91337">
      <w:pPr>
        <w:tabs>
          <w:tab w:val="left" w:pos="0"/>
        </w:tabs>
        <w:suppressAutoHyphens/>
        <w:jc w:val="both"/>
        <w:rPr>
          <w:rFonts w:asciiTheme="minorHAnsi" w:hAnsiTheme="minorHAnsi" w:cstheme="minorHAnsi"/>
          <w:spacing w:val="-3"/>
          <w:sz w:val="24"/>
          <w:szCs w:val="24"/>
        </w:rPr>
      </w:pPr>
    </w:p>
    <w:p w14:paraId="06DC5F11" w14:textId="77777777" w:rsidR="00F91337" w:rsidRPr="00180CA3" w:rsidRDefault="00F03644" w:rsidP="00F91337">
      <w:pPr>
        <w:tabs>
          <w:tab w:val="left" w:pos="-720"/>
          <w:tab w:val="left" w:pos="-360"/>
          <w:tab w:val="left" w:pos="0"/>
        </w:tabs>
        <w:suppressAutoHyphens/>
        <w:ind w:left="-360" w:right="720"/>
        <w:jc w:val="both"/>
        <w:rPr>
          <w:rFonts w:asciiTheme="minorHAnsi" w:hAnsiTheme="minorHAnsi" w:cstheme="minorHAnsi"/>
          <w:spacing w:val="-3"/>
          <w:sz w:val="24"/>
          <w:szCs w:val="24"/>
        </w:rPr>
      </w:pPr>
      <w:r w:rsidRPr="00180CA3">
        <w:rPr>
          <w:rFonts w:asciiTheme="minorHAnsi" w:hAnsiTheme="minorHAnsi" w:cstheme="minorHAnsi"/>
          <w:spacing w:val="-3"/>
          <w:sz w:val="24"/>
          <w:szCs w:val="24"/>
        </w:rPr>
        <w:t xml:space="preserve">All questions must be answered; </w:t>
      </w:r>
      <w:r w:rsidR="00F91337" w:rsidRPr="00180CA3">
        <w:rPr>
          <w:rFonts w:asciiTheme="minorHAnsi" w:hAnsiTheme="minorHAnsi" w:cstheme="minorHAnsi"/>
          <w:spacing w:val="-3"/>
          <w:sz w:val="24"/>
          <w:szCs w:val="24"/>
        </w:rPr>
        <w:t>if the question is non-applicable then write N/A in blank.</w:t>
      </w:r>
    </w:p>
    <w:p w14:paraId="4F37C0ED" w14:textId="77777777" w:rsidR="00F91337" w:rsidRPr="00180CA3" w:rsidRDefault="00F91337" w:rsidP="00F91337">
      <w:pPr>
        <w:tabs>
          <w:tab w:val="left" w:pos="-720"/>
          <w:tab w:val="left" w:pos="-360"/>
          <w:tab w:val="left" w:pos="0"/>
        </w:tabs>
        <w:suppressAutoHyphens/>
        <w:ind w:left="-360" w:right="720"/>
        <w:jc w:val="both"/>
        <w:rPr>
          <w:rFonts w:asciiTheme="minorHAnsi" w:hAnsiTheme="minorHAnsi" w:cstheme="minorHAnsi"/>
          <w:spacing w:val="-3"/>
          <w:sz w:val="24"/>
          <w:szCs w:val="24"/>
        </w:rPr>
      </w:pPr>
    </w:p>
    <w:p w14:paraId="28F13551" w14:textId="77777777" w:rsidR="00F91337" w:rsidRPr="00180CA3" w:rsidRDefault="00F91337" w:rsidP="00F91337">
      <w:pPr>
        <w:tabs>
          <w:tab w:val="left" w:pos="-720"/>
          <w:tab w:val="left" w:pos="-360"/>
          <w:tab w:val="left" w:pos="0"/>
        </w:tabs>
        <w:suppressAutoHyphens/>
        <w:ind w:left="-360" w:right="720"/>
        <w:jc w:val="both"/>
        <w:rPr>
          <w:rFonts w:asciiTheme="minorHAnsi" w:hAnsiTheme="minorHAnsi" w:cstheme="minorHAnsi"/>
          <w:spacing w:val="-3"/>
          <w:sz w:val="24"/>
          <w:szCs w:val="24"/>
        </w:rPr>
      </w:pPr>
    </w:p>
    <w:p w14:paraId="48972982" w14:textId="77777777" w:rsidR="00F91337" w:rsidRPr="00180CA3" w:rsidRDefault="00F91337" w:rsidP="00F91337">
      <w:pPr>
        <w:pBdr>
          <w:bottom w:val="single" w:sz="12" w:space="1" w:color="auto"/>
        </w:pBdr>
        <w:tabs>
          <w:tab w:val="left" w:pos="-720"/>
          <w:tab w:val="left" w:pos="-360"/>
          <w:tab w:val="left" w:pos="0"/>
        </w:tabs>
        <w:suppressAutoHyphens/>
        <w:ind w:left="-360" w:right="720"/>
        <w:jc w:val="both"/>
        <w:rPr>
          <w:rFonts w:asciiTheme="minorHAnsi" w:hAnsiTheme="minorHAnsi" w:cstheme="minorHAnsi"/>
          <w:spacing w:val="-3"/>
          <w:sz w:val="24"/>
          <w:szCs w:val="24"/>
        </w:rPr>
      </w:pPr>
      <w:r w:rsidRPr="00180CA3">
        <w:rPr>
          <w:rFonts w:asciiTheme="minorHAnsi" w:hAnsiTheme="minorHAnsi" w:cstheme="minorHAnsi"/>
          <w:spacing w:val="-3"/>
          <w:sz w:val="24"/>
          <w:szCs w:val="24"/>
        </w:rPr>
        <w:t>Equipment:__________________________________________________________________________________________________________________</w:t>
      </w:r>
      <w:r w:rsidR="00F03644" w:rsidRPr="00180CA3">
        <w:rPr>
          <w:rFonts w:asciiTheme="minorHAnsi" w:hAnsiTheme="minorHAnsi" w:cstheme="minorHAnsi"/>
          <w:spacing w:val="-3"/>
          <w:sz w:val="24"/>
          <w:szCs w:val="24"/>
        </w:rPr>
        <w:t>_____________________________</w:t>
      </w:r>
    </w:p>
    <w:p w14:paraId="6A204C32" w14:textId="77777777" w:rsidR="00516F9E" w:rsidRPr="00180CA3" w:rsidRDefault="00516F9E" w:rsidP="00516F9E">
      <w:pPr>
        <w:pBdr>
          <w:bottom w:val="single" w:sz="12" w:space="1" w:color="auto"/>
        </w:pBdr>
        <w:tabs>
          <w:tab w:val="left" w:pos="-720"/>
          <w:tab w:val="left" w:pos="-360"/>
          <w:tab w:val="left" w:pos="0"/>
        </w:tabs>
        <w:suppressAutoHyphens/>
        <w:ind w:left="-360" w:right="720"/>
        <w:jc w:val="both"/>
        <w:rPr>
          <w:rFonts w:asciiTheme="minorHAnsi" w:hAnsiTheme="minorHAnsi" w:cstheme="minorHAnsi"/>
          <w:spacing w:val="-3"/>
          <w:sz w:val="24"/>
          <w:szCs w:val="24"/>
        </w:rPr>
      </w:pPr>
    </w:p>
    <w:p w14:paraId="7418108C" w14:textId="77777777" w:rsidR="00516F9E" w:rsidRDefault="00516F9E" w:rsidP="00F91337">
      <w:pPr>
        <w:tabs>
          <w:tab w:val="left" w:pos="-720"/>
          <w:tab w:val="left" w:pos="-360"/>
          <w:tab w:val="left" w:pos="0"/>
        </w:tabs>
        <w:suppressAutoHyphens/>
        <w:ind w:left="-360" w:right="720"/>
        <w:jc w:val="both"/>
        <w:rPr>
          <w:rFonts w:asciiTheme="minorHAnsi" w:hAnsiTheme="minorHAnsi" w:cstheme="minorHAnsi"/>
          <w:spacing w:val="-3"/>
          <w:sz w:val="24"/>
          <w:szCs w:val="24"/>
        </w:rPr>
      </w:pPr>
    </w:p>
    <w:p w14:paraId="5A3FCAC3" w14:textId="77777777" w:rsidR="00F91337" w:rsidRPr="00180CA3" w:rsidRDefault="00F91337" w:rsidP="00F91337">
      <w:pPr>
        <w:tabs>
          <w:tab w:val="left" w:pos="-720"/>
          <w:tab w:val="left" w:pos="-360"/>
          <w:tab w:val="left" w:pos="0"/>
        </w:tabs>
        <w:suppressAutoHyphens/>
        <w:ind w:left="-360" w:right="720"/>
        <w:jc w:val="both"/>
        <w:rPr>
          <w:rFonts w:asciiTheme="minorHAnsi" w:hAnsiTheme="minorHAnsi" w:cstheme="minorHAnsi"/>
          <w:spacing w:val="-3"/>
          <w:sz w:val="24"/>
          <w:szCs w:val="24"/>
        </w:rPr>
      </w:pPr>
      <w:r w:rsidRPr="00180CA3">
        <w:rPr>
          <w:rFonts w:asciiTheme="minorHAnsi" w:hAnsiTheme="minorHAnsi" w:cstheme="minorHAnsi"/>
          <w:spacing w:val="-3"/>
          <w:sz w:val="24"/>
          <w:szCs w:val="24"/>
        </w:rPr>
        <w:t>Location:_____________________________________________________________________</w:t>
      </w:r>
      <w:r w:rsidR="00F03644" w:rsidRPr="00180CA3">
        <w:rPr>
          <w:rFonts w:asciiTheme="minorHAnsi" w:hAnsiTheme="minorHAnsi" w:cstheme="minorHAnsi"/>
          <w:spacing w:val="-3"/>
          <w:sz w:val="24"/>
          <w:szCs w:val="24"/>
        </w:rPr>
        <w:t>___________________________________________________________________________</w:t>
      </w:r>
      <w:r w:rsidRPr="00180CA3">
        <w:rPr>
          <w:rFonts w:asciiTheme="minorHAnsi" w:hAnsiTheme="minorHAnsi" w:cstheme="minorHAnsi"/>
          <w:spacing w:val="-3"/>
          <w:sz w:val="24"/>
          <w:szCs w:val="24"/>
        </w:rPr>
        <w:t>_</w:t>
      </w:r>
    </w:p>
    <w:p w14:paraId="5C527713" w14:textId="77777777" w:rsidR="00F91337" w:rsidRPr="00180CA3" w:rsidRDefault="00F91337" w:rsidP="00F91337">
      <w:pPr>
        <w:tabs>
          <w:tab w:val="left" w:pos="-720"/>
          <w:tab w:val="left" w:pos="-360"/>
          <w:tab w:val="left" w:pos="0"/>
        </w:tabs>
        <w:suppressAutoHyphens/>
        <w:ind w:left="-360" w:right="720"/>
        <w:jc w:val="both"/>
        <w:rPr>
          <w:rFonts w:asciiTheme="minorHAnsi" w:hAnsiTheme="minorHAnsi" w:cstheme="minorHAnsi"/>
          <w:spacing w:val="-3"/>
          <w:sz w:val="24"/>
          <w:szCs w:val="24"/>
        </w:rPr>
      </w:pPr>
    </w:p>
    <w:p w14:paraId="62AF04BE" w14:textId="77777777" w:rsidR="00F91337" w:rsidRPr="00180CA3" w:rsidRDefault="00F91337" w:rsidP="00F91337">
      <w:pPr>
        <w:tabs>
          <w:tab w:val="left" w:pos="-720"/>
          <w:tab w:val="left" w:pos="-360"/>
          <w:tab w:val="left" w:pos="0"/>
        </w:tabs>
        <w:suppressAutoHyphens/>
        <w:ind w:left="-360" w:right="720"/>
        <w:jc w:val="both"/>
        <w:rPr>
          <w:rFonts w:asciiTheme="minorHAnsi" w:hAnsiTheme="minorHAnsi" w:cstheme="minorHAnsi"/>
          <w:spacing w:val="-3"/>
          <w:sz w:val="24"/>
          <w:szCs w:val="24"/>
        </w:rPr>
      </w:pPr>
    </w:p>
    <w:p w14:paraId="6F55DBFD" w14:textId="77777777" w:rsidR="00F91337" w:rsidRPr="00180CA3" w:rsidRDefault="00F91337" w:rsidP="00F91337">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ind w:left="-360" w:right="-720"/>
        <w:jc w:val="center"/>
        <w:rPr>
          <w:rFonts w:asciiTheme="minorHAnsi" w:hAnsiTheme="minorHAnsi" w:cstheme="minorHAnsi"/>
          <w:sz w:val="24"/>
          <w:szCs w:val="24"/>
          <w:u w:val="single"/>
        </w:rPr>
      </w:pPr>
      <w:r w:rsidRPr="00180CA3">
        <w:rPr>
          <w:rFonts w:asciiTheme="minorHAnsi" w:hAnsiTheme="minorHAnsi" w:cstheme="minorHAnsi"/>
          <w:b/>
          <w:sz w:val="24"/>
          <w:szCs w:val="24"/>
          <w:u w:val="single"/>
        </w:rPr>
        <w:t>ENERGY SOURCES</w:t>
      </w:r>
    </w:p>
    <w:p w14:paraId="4BE5797D"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u w:val="single"/>
        </w:rPr>
      </w:pPr>
    </w:p>
    <w:p w14:paraId="3D727E90"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1.</w:t>
      </w:r>
      <w:r w:rsidRPr="00180CA3">
        <w:rPr>
          <w:rFonts w:asciiTheme="minorHAnsi" w:hAnsiTheme="minorHAnsi" w:cstheme="minorHAnsi"/>
          <w:sz w:val="24"/>
          <w:szCs w:val="24"/>
        </w:rPr>
        <w:tab/>
        <w:t>Electrical power (battery backup?)  yes/no</w:t>
      </w:r>
    </w:p>
    <w:p w14:paraId="6C6E1F18"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p>
    <w:p w14:paraId="57ABD22E"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t>Does this installation have more than one power source (i.e. 120v, 440 volt)? yes/no</w:t>
      </w:r>
    </w:p>
    <w:p w14:paraId="75AB0F4A"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E768F41"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t>Does this installation have a remote starting location? yes/no</w:t>
      </w:r>
    </w:p>
    <w:p w14:paraId="656296BD"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p>
    <w:p w14:paraId="123DC09B"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If yes, provide power panel and breaker locations: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12BC05"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p>
    <w:p w14:paraId="77C3F11E"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t>Does it have a lockout device? yes/no</w:t>
      </w:r>
    </w:p>
    <w:p w14:paraId="3305FBEB"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79E2F21"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 xml:space="preserve">Describe the methods to lockout or tagout electrical controls </w:t>
      </w:r>
    </w:p>
    <w:p w14:paraId="5A82C6C6"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108633"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2F93E6D"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lastRenderedPageBreak/>
        <w:tab/>
        <w:t>Battery location:  _________________________________________________________</w:t>
      </w:r>
    </w:p>
    <w:p w14:paraId="4EDCA4A7"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1A57855"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t>Battery disconnect location:  ________________________________________________</w:t>
      </w:r>
    </w:p>
    <w:p w14:paraId="44060A4E"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6C6195F"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t>Starting or storage capacitors located at the installation? yes/no</w:t>
      </w:r>
    </w:p>
    <w:p w14:paraId="68C817F1"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5F4B6EDC"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If yes, describe the method to safely discharge electrical energy to a ground source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E8E6DB"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60ED3FD7"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8B704AF"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2.</w:t>
      </w:r>
      <w:r w:rsidRPr="00180CA3">
        <w:rPr>
          <w:rFonts w:asciiTheme="minorHAnsi" w:hAnsiTheme="minorHAnsi" w:cstheme="minorHAnsi"/>
          <w:sz w:val="24"/>
          <w:szCs w:val="24"/>
        </w:rPr>
        <w:tab/>
        <w:t>Mechanical Power? yes/no</w:t>
      </w:r>
    </w:p>
    <w:p w14:paraId="703B5E6D"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0A265EC"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t>a.</w:t>
      </w:r>
      <w:r w:rsidRPr="00180CA3">
        <w:rPr>
          <w:rFonts w:asciiTheme="minorHAnsi" w:hAnsiTheme="minorHAnsi" w:cstheme="minorHAnsi"/>
          <w:sz w:val="24"/>
          <w:szCs w:val="24"/>
        </w:rPr>
        <w:tab/>
        <w:t>Engine driven yes/no</w:t>
      </w:r>
    </w:p>
    <w:p w14:paraId="612CDEFB"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yes provide switch or key location _____________________________________________________________________________________________________________________________________________________________________________________________</w:t>
      </w:r>
    </w:p>
    <w:p w14:paraId="117331A2"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B43BD4A"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Is lockout device installed? yes/no</w:t>
      </w:r>
    </w:p>
    <w:p w14:paraId="40C18484"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no, what method is used to prevent operation? _____________________________________________________________________________________________________________________________________________________________________________________________</w:t>
      </w:r>
    </w:p>
    <w:p w14:paraId="5B05A47A"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283C513"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b.</w:t>
      </w:r>
      <w:r w:rsidRPr="00180CA3">
        <w:rPr>
          <w:rFonts w:asciiTheme="minorHAnsi" w:hAnsiTheme="minorHAnsi" w:cstheme="minorHAnsi"/>
          <w:sz w:val="24"/>
          <w:szCs w:val="24"/>
        </w:rPr>
        <w:tab/>
        <w:t>Spring loaded? yes/no</w:t>
      </w:r>
    </w:p>
    <w:p w14:paraId="142C1AD5"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yes, are there methods to prevent spring activation? yes/no</w:t>
      </w:r>
    </w:p>
    <w:p w14:paraId="7B0E284E"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692D41C1"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no, how can spring tension be safely released or contained? _____________________________________________________________________________________________________________________________________________________________________________________________</w:t>
      </w:r>
    </w:p>
    <w:p w14:paraId="0840680D"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9E47385"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C308305"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3.</w:t>
      </w:r>
      <w:r w:rsidRPr="00180CA3">
        <w:rPr>
          <w:rFonts w:asciiTheme="minorHAnsi" w:hAnsiTheme="minorHAnsi" w:cstheme="minorHAnsi"/>
          <w:sz w:val="24"/>
          <w:szCs w:val="24"/>
        </w:rPr>
        <w:tab/>
        <w:t>Counter Weight(s) yes/no</w:t>
      </w:r>
    </w:p>
    <w:p w14:paraId="2C1F1828"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FEE78FE"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yes, does it have a method of preventing movement? yes/no</w:t>
      </w:r>
    </w:p>
    <w:p w14:paraId="3AA48689"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54C9FC93"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yes, can it be locked? yes/no</w:t>
      </w:r>
    </w:p>
    <w:p w14:paraId="63EB8631"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5D87EA21"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lastRenderedPageBreak/>
        <w:tab/>
        <w:t>If no, describe the method used to secure the counter weight. _____________________________________________________________________________________________________________________________________________________________________________________________</w:t>
      </w:r>
    </w:p>
    <w:p w14:paraId="422DD625"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737D2154"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2749631"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4.</w:t>
      </w:r>
      <w:r w:rsidRPr="00180CA3">
        <w:rPr>
          <w:rFonts w:asciiTheme="minorHAnsi" w:hAnsiTheme="minorHAnsi" w:cstheme="minorHAnsi"/>
          <w:sz w:val="24"/>
          <w:szCs w:val="24"/>
        </w:rPr>
        <w:tab/>
        <w:t>Flywheel? yes/no</w:t>
      </w:r>
    </w:p>
    <w:p w14:paraId="6DB2A73F"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79C706BB"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yes, does it have a method of preventing movement? yes/no</w:t>
      </w:r>
    </w:p>
    <w:p w14:paraId="635A3509"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16B172EA"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yes, can it be locked? yes/no</w:t>
      </w:r>
    </w:p>
    <w:p w14:paraId="309229EA"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725EC49B"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no, describe the method used to secure the flywheel. _____________________________________________________________________________________________________________________________________________________________________________________________</w:t>
      </w:r>
    </w:p>
    <w:p w14:paraId="38A95CE7"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545DE7A7"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18CD46D"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5.</w:t>
      </w:r>
      <w:r w:rsidRPr="00180CA3">
        <w:rPr>
          <w:rFonts w:asciiTheme="minorHAnsi" w:hAnsiTheme="minorHAnsi" w:cstheme="minorHAnsi"/>
          <w:sz w:val="24"/>
          <w:szCs w:val="24"/>
        </w:rPr>
        <w:tab/>
        <w:t>Hydraulic Power? yes/no</w:t>
      </w:r>
    </w:p>
    <w:p w14:paraId="02BE1C83"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525888EF"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yes, location of main control/shut off valve _____________________________________________________________________________________________________________________________________________________________________________________________</w:t>
      </w:r>
    </w:p>
    <w:p w14:paraId="298A0D46"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02BF5BF"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Can control/shut off valve be locked in off position? yes/no</w:t>
      </w:r>
    </w:p>
    <w:p w14:paraId="217F6686"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F8CD6C2"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no, location of main or auxiliary manual shutoff valve. _____________________________________________________________________________________________________________________________________________________________________________________________</w:t>
      </w:r>
    </w:p>
    <w:p w14:paraId="49178D2B"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78F8968"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48972C01"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6A7FF84E"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4A65AF49"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A027363"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Does manual shutoff valve have lockout device? yes/no</w:t>
      </w:r>
    </w:p>
    <w:p w14:paraId="0B117E13"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91E61F7"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no, what is needed to lock the valve closed? _____________________________________________________________________________________________________________________________________________________________________________________________</w:t>
      </w:r>
    </w:p>
    <w:p w14:paraId="5DA10A02"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609E14C" w14:textId="77777777" w:rsidR="00F91337" w:rsidRPr="00180CA3" w:rsidRDefault="00F91337" w:rsidP="00F91337">
      <w:pPr>
        <w:tabs>
          <w:tab w:val="left" w:pos="-720"/>
          <w:tab w:val="left" w:pos="-360"/>
          <w:tab w:val="left" w:pos="0"/>
          <w:tab w:val="left" w:pos="720"/>
          <w:tab w:val="left" w:pos="1080"/>
          <w:tab w:val="left" w:pos="144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Is there a bleed or drain valve to reduce pressure to zero?</w:t>
      </w:r>
    </w:p>
    <w:p w14:paraId="4414C9AC"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6C8993A3" w14:textId="77777777" w:rsidR="00F91337" w:rsidRPr="00180CA3" w:rsidRDefault="00F91337" w:rsidP="00F91337">
      <w:pPr>
        <w:tabs>
          <w:tab w:val="left" w:pos="-720"/>
          <w:tab w:val="left" w:pos="-360"/>
          <w:tab w:val="left" w:pos="0"/>
          <w:tab w:val="left" w:pos="720"/>
          <w:tab w:val="left" w:pos="1080"/>
          <w:tab w:val="left" w:pos="144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 xml:space="preserve">If no, what will be required to bleed off pressure? </w:t>
      </w: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74F1D158" w14:textId="77777777" w:rsidR="00F91337" w:rsidRPr="00180CA3" w:rsidRDefault="00F91337" w:rsidP="00F91337">
      <w:pPr>
        <w:tabs>
          <w:tab w:val="left" w:pos="-720"/>
          <w:tab w:val="left" w:pos="-360"/>
          <w:tab w:val="left" w:pos="0"/>
          <w:tab w:val="left" w:pos="720"/>
          <w:tab w:val="left" w:pos="1080"/>
          <w:tab w:val="left" w:pos="144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7BF903FE" w14:textId="77777777" w:rsidR="00F91337" w:rsidRPr="00180CA3" w:rsidRDefault="00F91337" w:rsidP="00F91337">
      <w:pPr>
        <w:tabs>
          <w:tab w:val="left" w:pos="-720"/>
          <w:tab w:val="left" w:pos="-360"/>
          <w:tab w:val="left" w:pos="0"/>
          <w:tab w:val="left" w:pos="720"/>
          <w:tab w:val="left" w:pos="1080"/>
          <w:tab w:val="left" w:pos="144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1B1B1E30"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7A61D51A"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16393318"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6.</w:t>
      </w:r>
      <w:r w:rsidRPr="00180CA3">
        <w:rPr>
          <w:rFonts w:asciiTheme="minorHAnsi" w:hAnsiTheme="minorHAnsi" w:cstheme="minorHAnsi"/>
          <w:sz w:val="24"/>
          <w:szCs w:val="24"/>
        </w:rPr>
        <w:tab/>
        <w:t>Pneumatic Energy? yes/no</w:t>
      </w:r>
    </w:p>
    <w:p w14:paraId="2B69E1E2"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180B5D7E"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 xml:space="preserve">If yes, location of main control/shut off valve. </w:t>
      </w:r>
    </w:p>
    <w:p w14:paraId="070E5BB5" w14:textId="77777777" w:rsidR="00F91337" w:rsidRPr="00180CA3" w:rsidRDefault="00F91337" w:rsidP="00F91337">
      <w:pPr>
        <w:tabs>
          <w:tab w:val="left" w:pos="-720"/>
          <w:tab w:val="left" w:pos="-360"/>
          <w:tab w:val="left" w:pos="0"/>
          <w:tab w:val="left" w:pos="720"/>
          <w:tab w:val="left" w:pos="1080"/>
          <w:tab w:val="left" w:pos="144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4CE0D352" w14:textId="77777777" w:rsidR="00F91337" w:rsidRPr="00180CA3" w:rsidRDefault="00F91337" w:rsidP="00F91337">
      <w:pPr>
        <w:tabs>
          <w:tab w:val="left" w:pos="-720"/>
          <w:tab w:val="left" w:pos="-360"/>
          <w:tab w:val="left" w:pos="0"/>
          <w:tab w:val="left" w:pos="720"/>
          <w:tab w:val="left" w:pos="1080"/>
          <w:tab w:val="left" w:pos="144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6817BCD7" w14:textId="77777777" w:rsidR="00F91337" w:rsidRPr="00180CA3" w:rsidRDefault="00F91337" w:rsidP="00F91337">
      <w:pPr>
        <w:tabs>
          <w:tab w:val="left" w:pos="-720"/>
          <w:tab w:val="left" w:pos="-360"/>
          <w:tab w:val="left" w:pos="0"/>
          <w:tab w:val="left" w:pos="720"/>
          <w:tab w:val="left" w:pos="1080"/>
          <w:tab w:val="left" w:pos="144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71B46BF4" w14:textId="77777777" w:rsidR="00F91337" w:rsidRPr="00180CA3" w:rsidRDefault="00F91337" w:rsidP="00F91337">
      <w:pPr>
        <w:tabs>
          <w:tab w:val="left" w:pos="-720"/>
          <w:tab w:val="left" w:pos="-360"/>
          <w:tab w:val="left" w:pos="0"/>
          <w:tab w:val="left" w:pos="720"/>
          <w:tab w:val="left" w:pos="1080"/>
          <w:tab w:val="left" w:pos="1440"/>
        </w:tabs>
        <w:suppressAutoHyphens/>
        <w:ind w:left="-360" w:right="720"/>
        <w:rPr>
          <w:rFonts w:asciiTheme="minorHAnsi" w:hAnsiTheme="minorHAnsi" w:cstheme="minorHAnsi"/>
          <w:sz w:val="24"/>
          <w:szCs w:val="24"/>
        </w:rPr>
      </w:pPr>
    </w:p>
    <w:p w14:paraId="319E6667"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Can control/shut off valve be locked in "off" position? yes/no</w:t>
      </w:r>
    </w:p>
    <w:p w14:paraId="24CB5383"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74F971E"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no, location of main or auxiliary manual shutoff valve _____________________________________________________________________________________________________________________________________________________________________________________________</w:t>
      </w:r>
    </w:p>
    <w:p w14:paraId="33651B29"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48CFD5C0"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Does manual shutoff valve have lockout device? yes/no</w:t>
      </w:r>
    </w:p>
    <w:p w14:paraId="68480921"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E9323C9"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no, what is needed to lock the valve closed?</w:t>
      </w:r>
    </w:p>
    <w:p w14:paraId="5DD0A5F7" w14:textId="77777777" w:rsidR="00F91337" w:rsidRPr="00180CA3" w:rsidRDefault="00F91337" w:rsidP="00F91337">
      <w:pPr>
        <w:tabs>
          <w:tab w:val="left" w:pos="-720"/>
          <w:tab w:val="left" w:pos="-360"/>
          <w:tab w:val="left" w:pos="0"/>
          <w:tab w:val="left" w:pos="720"/>
          <w:tab w:val="left" w:pos="1080"/>
          <w:tab w:val="left" w:pos="144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287BEDAB"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3559730B"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439F3022"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4D065899"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Is there a bleed or drain valve to reduce pressure to zero?</w:t>
      </w:r>
    </w:p>
    <w:p w14:paraId="0781D408"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1AAFE058"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no, what will be required to bleed off pressure?</w:t>
      </w:r>
    </w:p>
    <w:p w14:paraId="683E549A"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3A408079"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578D6458"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664F5B42"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D6CE446"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57DF71F"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7.</w:t>
      </w:r>
      <w:r w:rsidRPr="00180CA3">
        <w:rPr>
          <w:rFonts w:asciiTheme="minorHAnsi" w:hAnsiTheme="minorHAnsi" w:cstheme="minorHAnsi"/>
          <w:sz w:val="24"/>
          <w:szCs w:val="24"/>
        </w:rPr>
        <w:tab/>
        <w:t>Chemical System? yes/no</w:t>
      </w:r>
    </w:p>
    <w:p w14:paraId="6C7E21BF"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DE19326"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yes, location of main control/shut off valve</w:t>
      </w:r>
    </w:p>
    <w:p w14:paraId="11D6EEE7"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7D97BC13"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411732E4"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320836C3"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02999D4"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Can control/shut off valve be locked in "off"/closed position? yes/no</w:t>
      </w:r>
    </w:p>
    <w:p w14:paraId="56FF1C53"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13EE92D8"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no, location of main or auxiliary manual shutoff valve _____________________________________________________________________________________________________________________________________________________________________________________________</w:t>
      </w:r>
    </w:p>
    <w:p w14:paraId="42841F8B"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61BADE60"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Does manual shutoff valve have lockout device? yes/no</w:t>
      </w:r>
    </w:p>
    <w:p w14:paraId="58F202A2"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575BE10F"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no, what is needed to lock the valve closed?</w:t>
      </w:r>
    </w:p>
    <w:p w14:paraId="7AD5DEFA"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79D8178D"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720C6A70"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615C5262"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p>
    <w:p w14:paraId="2DD151A5"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Is there a bleed or drain valve to safely reduce system pressure and drain system of chemical? yes/no</w:t>
      </w:r>
    </w:p>
    <w:p w14:paraId="5235EAD3"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797E9038"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no, how can system be drained and neutralized? _____________________________________________________________________________________________________________________________________________________________________________________________</w:t>
      </w:r>
    </w:p>
    <w:p w14:paraId="076F9FF2"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6057B418"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1FA4EADE"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8.</w:t>
      </w:r>
      <w:r w:rsidRPr="00180CA3">
        <w:rPr>
          <w:rFonts w:asciiTheme="minorHAnsi" w:hAnsiTheme="minorHAnsi" w:cstheme="minorHAnsi"/>
          <w:sz w:val="24"/>
          <w:szCs w:val="24"/>
        </w:rPr>
        <w:tab/>
        <w:t>Thermal Energy? yes/no</w:t>
      </w:r>
    </w:p>
    <w:p w14:paraId="14D2FA94"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7CE3AE84"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yes, location of main control/shut off valve</w:t>
      </w:r>
    </w:p>
    <w:p w14:paraId="45AB0B58"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4DDEFF84"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7EFD4EE7"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56C8FFF5"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p>
    <w:p w14:paraId="78104692"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p>
    <w:p w14:paraId="237056D0"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p>
    <w:p w14:paraId="27BF2223"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p>
    <w:p w14:paraId="6A8D5182"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 xml:space="preserve">Can control/shut off valve be locked in "off"/closed position? </w:t>
      </w:r>
      <w:r w:rsidRPr="00180CA3">
        <w:rPr>
          <w:rFonts w:asciiTheme="minorHAnsi" w:hAnsiTheme="minorHAnsi" w:cstheme="minorHAnsi"/>
          <w:sz w:val="24"/>
          <w:szCs w:val="24"/>
        </w:rPr>
        <w:tab/>
        <w:t>yes/no</w:t>
      </w:r>
    </w:p>
    <w:p w14:paraId="4A7CDC4A"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31BEA96"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no, location of main or auxiliary manual shutoff valve _____________________________________________________________________________________________________________________________________________________________________________________________</w:t>
      </w:r>
    </w:p>
    <w:p w14:paraId="51033EF4"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492F4E8"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Does manual shutoff valve have lockout device? yes/no</w:t>
      </w:r>
    </w:p>
    <w:p w14:paraId="14CA08BA"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5BD9400"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If no, what is needed to lock the valve closed?</w:t>
      </w:r>
    </w:p>
    <w:p w14:paraId="74E381F6"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56FDC2E3"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602A5681"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lastRenderedPageBreak/>
        <w:tab/>
      </w:r>
      <w:r w:rsidRPr="00180CA3">
        <w:rPr>
          <w:rFonts w:asciiTheme="minorHAnsi" w:hAnsiTheme="minorHAnsi" w:cstheme="minorHAnsi"/>
          <w:sz w:val="24"/>
          <w:szCs w:val="24"/>
        </w:rPr>
        <w:tab/>
        <w:t>_______________________________________________________________</w:t>
      </w:r>
    </w:p>
    <w:p w14:paraId="53457D1C"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BDD8ABE"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Is there a bleed or drain valve to safely reduce system pressure and temperature and drain system? yes/no</w:t>
      </w:r>
    </w:p>
    <w:p w14:paraId="6D206041"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0E199786" w14:textId="77777777" w:rsidR="00F91337" w:rsidRPr="00180CA3" w:rsidRDefault="00F91337" w:rsidP="00F91337">
      <w:pPr>
        <w:tabs>
          <w:tab w:val="left" w:pos="-720"/>
          <w:tab w:val="left" w:pos="-360"/>
          <w:tab w:val="left" w:pos="0"/>
          <w:tab w:val="left" w:pos="720"/>
          <w:tab w:val="left" w:pos="1080"/>
          <w:tab w:val="left" w:pos="1440"/>
        </w:tabs>
        <w:suppressAutoHyphens/>
        <w:ind w:left="1080" w:right="720" w:hanging="1080"/>
        <w:rPr>
          <w:rFonts w:asciiTheme="minorHAnsi" w:hAnsiTheme="minorHAnsi" w:cstheme="minorHAnsi"/>
          <w:sz w:val="24"/>
          <w:szCs w:val="24"/>
        </w:rPr>
      </w:pPr>
      <w:r w:rsidRPr="00180CA3">
        <w:rPr>
          <w:rFonts w:asciiTheme="minorHAnsi" w:hAnsiTheme="minorHAnsi" w:cstheme="minorHAnsi"/>
          <w:sz w:val="24"/>
          <w:szCs w:val="24"/>
        </w:rPr>
        <w:tab/>
        <w:t>If no, describe how can system pressure and temperature be reduced and drained _____________________________________________________________________________________________________________________________________________________________________________________________</w:t>
      </w:r>
    </w:p>
    <w:p w14:paraId="06D6B78A"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764BE406" w14:textId="77777777" w:rsidR="00F91337" w:rsidRPr="00180CA3" w:rsidRDefault="00F91337" w:rsidP="00F91337">
      <w:pPr>
        <w:tabs>
          <w:tab w:val="left" w:pos="-720"/>
          <w:tab w:val="left" w:pos="-360"/>
          <w:tab w:val="left" w:pos="0"/>
          <w:tab w:val="left" w:pos="72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 xml:space="preserve">What personal protective clothing or equipment is needed for this equipment? </w:t>
      </w: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5877B18A"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02E2E29D" w14:textId="77777777" w:rsidR="00F91337" w:rsidRPr="00180CA3" w:rsidRDefault="00F91337" w:rsidP="00F91337">
      <w:pPr>
        <w:tabs>
          <w:tab w:val="left" w:pos="-720"/>
          <w:tab w:val="left" w:pos="-360"/>
          <w:tab w:val="left" w:pos="0"/>
          <w:tab w:val="left" w:pos="1080"/>
        </w:tabs>
        <w:suppressAutoHyphens/>
        <w:ind w:left="-360" w:right="72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551C4E97"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39FFE17B" w14:textId="77777777" w:rsidR="00F91337" w:rsidRPr="00180CA3" w:rsidRDefault="00F91337" w:rsidP="00F91337">
      <w:pPr>
        <w:tabs>
          <w:tab w:val="left" w:pos="-720"/>
          <w:tab w:val="left" w:pos="-360"/>
          <w:tab w:val="left" w:pos="0"/>
        </w:tabs>
        <w:suppressAutoHyphens/>
        <w:ind w:left="-360" w:right="720"/>
        <w:rPr>
          <w:rFonts w:asciiTheme="minorHAnsi" w:hAnsiTheme="minorHAnsi" w:cstheme="minorHAnsi"/>
          <w:sz w:val="24"/>
          <w:szCs w:val="24"/>
        </w:rPr>
      </w:pPr>
    </w:p>
    <w:p w14:paraId="287A085F"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9.</w:t>
      </w:r>
      <w:r w:rsidRPr="00180CA3">
        <w:rPr>
          <w:rFonts w:asciiTheme="minorHAnsi" w:hAnsiTheme="minorHAnsi" w:cstheme="minorHAnsi"/>
          <w:sz w:val="24"/>
          <w:szCs w:val="24"/>
        </w:rPr>
        <w:tab/>
        <w:t xml:space="preserve">Special Precautions not listed above..(i.e., fire hazards, chemical reactions required cool down periods, etc.): </w:t>
      </w:r>
      <w:r w:rsidRPr="00180CA3">
        <w:rPr>
          <w:rFonts w:asciiTheme="minorHAnsi" w:hAnsiTheme="minorHAnsi" w:cstheme="minorHAnsi"/>
          <w:sz w:val="24"/>
          <w:szCs w:val="24"/>
        </w:rPr>
        <w:tab/>
      </w:r>
    </w:p>
    <w:p w14:paraId="6C9FF26F" w14:textId="77777777" w:rsidR="00F91337" w:rsidRPr="00180CA3" w:rsidRDefault="00F91337" w:rsidP="00F91337">
      <w:pPr>
        <w:tabs>
          <w:tab w:val="left" w:pos="-720"/>
          <w:tab w:val="left" w:pos="-360"/>
          <w:tab w:val="left" w:pos="0"/>
          <w:tab w:val="left" w:pos="360"/>
          <w:tab w:val="left" w:pos="720"/>
          <w:tab w:val="left" w:pos="108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4F2488EE" w14:textId="77777777" w:rsidR="00F91337" w:rsidRPr="00180CA3" w:rsidRDefault="00F91337" w:rsidP="00F91337">
      <w:pPr>
        <w:tabs>
          <w:tab w:val="left" w:pos="-720"/>
          <w:tab w:val="left" w:pos="-360"/>
          <w:tab w:val="left" w:pos="0"/>
          <w:tab w:val="left" w:pos="360"/>
          <w:tab w:val="left" w:pos="720"/>
          <w:tab w:val="left" w:pos="108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47A5EEFF" w14:textId="77777777" w:rsidR="00F91337" w:rsidRPr="00180CA3" w:rsidRDefault="00F91337" w:rsidP="00F91337">
      <w:pPr>
        <w:tabs>
          <w:tab w:val="left" w:pos="-720"/>
          <w:tab w:val="left" w:pos="-360"/>
          <w:tab w:val="left" w:pos="0"/>
          <w:tab w:val="left" w:pos="360"/>
          <w:tab w:val="left" w:pos="720"/>
          <w:tab w:val="left" w:pos="108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43CE92FD" w14:textId="77777777" w:rsidR="00F91337" w:rsidRPr="00180CA3" w:rsidRDefault="00F91337" w:rsidP="00F91337">
      <w:pPr>
        <w:tabs>
          <w:tab w:val="left" w:pos="-720"/>
          <w:tab w:val="left" w:pos="-360"/>
          <w:tab w:val="left" w:pos="0"/>
          <w:tab w:val="left" w:pos="360"/>
          <w:tab w:val="left" w:pos="720"/>
          <w:tab w:val="left" w:pos="108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66E9D265" w14:textId="77777777" w:rsidR="00F91337" w:rsidRPr="00180CA3" w:rsidRDefault="00F91337" w:rsidP="00F91337">
      <w:pPr>
        <w:tabs>
          <w:tab w:val="left" w:pos="-720"/>
          <w:tab w:val="left" w:pos="-360"/>
          <w:tab w:val="left" w:pos="0"/>
          <w:tab w:val="left" w:pos="360"/>
          <w:tab w:val="left" w:pos="720"/>
          <w:tab w:val="left" w:pos="108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ab/>
      </w:r>
      <w:r w:rsidRPr="00180CA3">
        <w:rPr>
          <w:rFonts w:asciiTheme="minorHAnsi" w:hAnsiTheme="minorHAnsi" w:cstheme="minorHAnsi"/>
          <w:sz w:val="24"/>
          <w:szCs w:val="24"/>
        </w:rPr>
        <w:tab/>
      </w:r>
      <w:r w:rsidRPr="00180CA3">
        <w:rPr>
          <w:rFonts w:asciiTheme="minorHAnsi" w:hAnsiTheme="minorHAnsi" w:cstheme="minorHAnsi"/>
          <w:sz w:val="24"/>
          <w:szCs w:val="24"/>
        </w:rPr>
        <w:tab/>
        <w:t>_______________________________________________________________</w:t>
      </w:r>
    </w:p>
    <w:p w14:paraId="33394868"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p>
    <w:p w14:paraId="379B7DD9" w14:textId="77777777" w:rsidR="00F91337" w:rsidRPr="00180CA3" w:rsidRDefault="00F91337" w:rsidP="00F91337">
      <w:pPr>
        <w:tabs>
          <w:tab w:val="left" w:pos="-720"/>
          <w:tab w:val="left" w:pos="-360"/>
          <w:tab w:val="left" w:pos="0"/>
          <w:tab w:val="left" w:pos="360"/>
          <w:tab w:val="left" w:pos="720"/>
        </w:tabs>
        <w:suppressAutoHyphens/>
        <w:ind w:left="360" w:right="720" w:hanging="360"/>
        <w:rPr>
          <w:rFonts w:asciiTheme="minorHAnsi" w:hAnsiTheme="minorHAnsi" w:cstheme="minorHAnsi"/>
          <w:sz w:val="24"/>
          <w:szCs w:val="24"/>
        </w:rPr>
      </w:pPr>
      <w:r w:rsidRPr="00180CA3">
        <w:rPr>
          <w:rFonts w:asciiTheme="minorHAnsi" w:hAnsiTheme="minorHAnsi" w:cstheme="minorHAnsi"/>
          <w:sz w:val="24"/>
          <w:szCs w:val="24"/>
        </w:rPr>
        <w:t>Recommendations or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7ACEB" w14:textId="77777777" w:rsidR="00F91337" w:rsidRPr="00180CA3" w:rsidRDefault="00F91337" w:rsidP="00F91337">
      <w:pPr>
        <w:rPr>
          <w:rFonts w:asciiTheme="minorHAnsi" w:hAnsiTheme="minorHAnsi" w:cstheme="minorHAnsi"/>
          <w:sz w:val="24"/>
          <w:szCs w:val="24"/>
        </w:rPr>
      </w:pPr>
    </w:p>
    <w:p w14:paraId="69F1B153" w14:textId="77777777" w:rsidR="00F91337" w:rsidRPr="00180CA3" w:rsidRDefault="00F91337" w:rsidP="00F84FC3">
      <w:pPr>
        <w:jc w:val="both"/>
        <w:rPr>
          <w:rFonts w:asciiTheme="minorHAnsi" w:hAnsiTheme="minorHAnsi" w:cstheme="minorHAnsi"/>
          <w:color w:val="000000"/>
          <w:sz w:val="24"/>
          <w:szCs w:val="24"/>
        </w:rPr>
      </w:pPr>
    </w:p>
    <w:p w14:paraId="782CA3F3" w14:textId="77777777" w:rsidR="00F91337" w:rsidRPr="00180CA3" w:rsidRDefault="00F91337" w:rsidP="00F84FC3">
      <w:pPr>
        <w:jc w:val="both"/>
        <w:rPr>
          <w:rFonts w:asciiTheme="minorHAnsi" w:hAnsiTheme="minorHAnsi" w:cstheme="minorHAnsi"/>
          <w:color w:val="000000"/>
          <w:sz w:val="24"/>
          <w:szCs w:val="24"/>
        </w:rPr>
      </w:pPr>
    </w:p>
    <w:p w14:paraId="639AA992" w14:textId="77777777" w:rsidR="004E105C" w:rsidRPr="00180CA3" w:rsidRDefault="004E105C" w:rsidP="004E105C">
      <w:pPr>
        <w:ind w:right="-144"/>
        <w:jc w:val="both"/>
        <w:rPr>
          <w:rFonts w:asciiTheme="minorHAnsi" w:hAnsiTheme="minorHAnsi" w:cstheme="minorHAnsi"/>
          <w:color w:val="663300"/>
          <w:sz w:val="24"/>
          <w:szCs w:val="24"/>
        </w:rPr>
      </w:pPr>
      <w:r w:rsidRPr="00180CA3">
        <w:rPr>
          <w:rFonts w:asciiTheme="minorHAnsi" w:hAnsiTheme="minorHAnsi" w:cstheme="minorHAnsi"/>
          <w:color w:val="663300"/>
          <w:sz w:val="24"/>
          <w:szCs w:val="24"/>
        </w:rPr>
        <w:t xml:space="preserve">This Tribal First Risk Control Consulting safety program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w:t>
      </w:r>
      <w:hyperlink r:id="rId14" w:history="1">
        <w:r w:rsidR="00F91337" w:rsidRPr="00180CA3">
          <w:rPr>
            <w:rStyle w:val="Hyperlink"/>
            <w:rFonts w:asciiTheme="minorHAnsi" w:hAnsiTheme="minorHAnsi" w:cstheme="minorHAnsi"/>
            <w:sz w:val="24"/>
            <w:szCs w:val="24"/>
          </w:rPr>
          <w:t>riskcontrol@tribalfirst.com</w:t>
        </w:r>
      </w:hyperlink>
      <w:r w:rsidRPr="00180CA3">
        <w:rPr>
          <w:rFonts w:asciiTheme="minorHAnsi" w:hAnsiTheme="minorHAnsi" w:cstheme="minorHAnsi"/>
          <w:color w:val="663300"/>
          <w:sz w:val="24"/>
          <w:szCs w:val="24"/>
        </w:rPr>
        <w:t>.</w:t>
      </w:r>
    </w:p>
    <w:p w14:paraId="3F682F77" w14:textId="77777777" w:rsidR="00F91337" w:rsidRPr="00180CA3" w:rsidRDefault="00F91337" w:rsidP="004E105C">
      <w:pPr>
        <w:ind w:right="-144"/>
        <w:jc w:val="both"/>
        <w:rPr>
          <w:rFonts w:asciiTheme="minorHAnsi" w:hAnsiTheme="minorHAnsi" w:cstheme="minorHAnsi"/>
          <w:noProof w:val="0"/>
          <w:sz w:val="24"/>
          <w:szCs w:val="24"/>
          <w:vertAlign w:val="subscript"/>
        </w:rPr>
      </w:pPr>
    </w:p>
    <w:sectPr w:rsidR="00F91337" w:rsidRPr="00180CA3" w:rsidSect="001A15C0">
      <w:footerReference w:type="default" r:id="rId15"/>
      <w:headerReference w:type="first" r:id="rId16"/>
      <w:footerReference w:type="first" r:id="rId17"/>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E405" w14:textId="77777777" w:rsidR="00A070A2" w:rsidRDefault="00A070A2" w:rsidP="00F84FC3">
      <w:r>
        <w:separator/>
      </w:r>
    </w:p>
  </w:endnote>
  <w:endnote w:type="continuationSeparator" w:id="0">
    <w:p w14:paraId="605CE773" w14:textId="77777777" w:rsidR="00A070A2" w:rsidRDefault="00A070A2" w:rsidP="00F8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05E9" w14:textId="3F6CA5A5" w:rsidR="00AF70AF" w:rsidRDefault="00AF70AF" w:rsidP="00F84FC3">
    <w:pPr>
      <w:jc w:val="center"/>
      <w:rPr>
        <w:rFonts w:ascii="Arial" w:hAnsi="Arial" w:cs="Arial"/>
        <w:color w:val="5B4E3C"/>
        <w:sz w:val="16"/>
        <w:szCs w:val="16"/>
      </w:rPr>
    </w:pPr>
    <w:r w:rsidRPr="00AF70AF">
      <w:rPr>
        <w:rFonts w:ascii="Arial" w:hAnsi="Arial" w:cs="Arial"/>
        <w:noProof w:val="0"/>
        <w:color w:val="5B4E3C"/>
        <w:sz w:val="16"/>
        <w:szCs w:val="16"/>
      </w:rPr>
      <w:fldChar w:fldCharType="begin"/>
    </w:r>
    <w:r w:rsidRPr="00AF70AF">
      <w:rPr>
        <w:rFonts w:ascii="Arial" w:hAnsi="Arial" w:cs="Arial"/>
        <w:color w:val="5B4E3C"/>
        <w:sz w:val="16"/>
        <w:szCs w:val="16"/>
      </w:rPr>
      <w:instrText xml:space="preserve"> PAGE   \* MERGEFORMAT </w:instrText>
    </w:r>
    <w:r w:rsidRPr="00AF70AF">
      <w:rPr>
        <w:rFonts w:ascii="Arial" w:hAnsi="Arial" w:cs="Arial"/>
        <w:noProof w:val="0"/>
        <w:color w:val="5B4E3C"/>
        <w:sz w:val="16"/>
        <w:szCs w:val="16"/>
      </w:rPr>
      <w:fldChar w:fldCharType="separate"/>
    </w:r>
    <w:r w:rsidR="00516F9E">
      <w:rPr>
        <w:rFonts w:ascii="Arial" w:hAnsi="Arial" w:cs="Arial"/>
        <w:color w:val="5B4E3C"/>
        <w:sz w:val="16"/>
        <w:szCs w:val="16"/>
      </w:rPr>
      <w:t>13</w:t>
    </w:r>
    <w:r w:rsidRPr="00AF70AF">
      <w:rPr>
        <w:rFonts w:ascii="Arial" w:hAnsi="Arial" w:cs="Arial"/>
        <w:color w:val="5B4E3C"/>
        <w:sz w:val="16"/>
        <w:szCs w:val="16"/>
      </w:rPr>
      <w:fldChar w:fldCharType="end"/>
    </w:r>
  </w:p>
  <w:p w14:paraId="4E26829A" w14:textId="461B7831" w:rsidR="00F84FC3" w:rsidRPr="006703FD" w:rsidRDefault="001A15C0" w:rsidP="00F84FC3">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62336" behindDoc="0" locked="0" layoutInCell="1" allowOverlap="1" wp14:anchorId="433E33D1" wp14:editId="0D119824">
          <wp:simplePos x="0" y="0"/>
          <wp:positionH relativeFrom="column">
            <wp:posOffset>5083175</wp:posOffset>
          </wp:positionH>
          <wp:positionV relativeFrom="paragraph">
            <wp:posOffset>17001</wp:posOffset>
          </wp:positionV>
          <wp:extent cx="1249680" cy="4146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14655"/>
                  </a:xfrm>
                  <a:prstGeom prst="rect">
                    <a:avLst/>
                  </a:prstGeom>
                  <a:noFill/>
                </pic:spPr>
              </pic:pic>
            </a:graphicData>
          </a:graphic>
          <wp14:sizeRelH relativeFrom="page">
            <wp14:pctWidth>0</wp14:pctWidth>
          </wp14:sizeRelH>
          <wp14:sizeRelV relativeFrom="page">
            <wp14:pctHeight>0</wp14:pctHeight>
          </wp14:sizeRelV>
        </wp:anchor>
      </w:drawing>
    </w:r>
    <w:r w:rsidR="00F84FC3">
      <w:rPr>
        <w:rFonts w:ascii="Arial" w:hAnsi="Arial" w:cs="Arial"/>
        <w:color w:val="5B4E3C"/>
        <w:sz w:val="16"/>
        <w:szCs w:val="16"/>
      </w:rPr>
      <w:t>Tribal First</w:t>
    </w:r>
    <w:r>
      <w:rPr>
        <w:rFonts w:ascii="Arial" w:hAnsi="Arial" w:cs="Arial"/>
        <w:color w:val="5B4E3C"/>
        <w:sz w:val="16"/>
        <w:szCs w:val="16"/>
      </w:rPr>
      <w:t xml:space="preserve"> </w:t>
    </w:r>
    <w:r w:rsidR="00F84FC3" w:rsidRPr="006703FD">
      <w:rPr>
        <w:rFonts w:ascii="Arial" w:hAnsi="Arial" w:cs="Arial"/>
        <w:color w:val="5B4E3C"/>
        <w:sz w:val="16"/>
        <w:szCs w:val="16"/>
      </w:rPr>
      <w:sym w:font="Wingdings 2" w:char="F097"/>
    </w:r>
    <w:r w:rsidR="00F84FC3" w:rsidRPr="006703FD">
      <w:rPr>
        <w:rFonts w:ascii="Arial" w:hAnsi="Arial" w:cs="Arial"/>
        <w:color w:val="5B4E3C"/>
        <w:sz w:val="16"/>
        <w:szCs w:val="16"/>
      </w:rPr>
      <w:t xml:space="preserve"> 1</w:t>
    </w:r>
    <w:r>
      <w:rPr>
        <w:rFonts w:ascii="Arial" w:hAnsi="Arial" w:cs="Arial"/>
        <w:color w:val="5B4E3C"/>
        <w:sz w:val="16"/>
        <w:szCs w:val="16"/>
      </w:rPr>
      <w:t xml:space="preserve">8100 Von Karman Ave </w:t>
    </w:r>
    <w:r w:rsidR="00F84FC3" w:rsidRPr="006703FD">
      <w:rPr>
        <w:rFonts w:ascii="Arial" w:hAnsi="Arial" w:cs="Arial"/>
        <w:color w:val="5B4E3C"/>
        <w:sz w:val="16"/>
        <w:szCs w:val="16"/>
      </w:rPr>
      <w:sym w:font="Wingdings 2" w:char="F097"/>
    </w:r>
    <w:r w:rsidR="00F84FC3" w:rsidRPr="006703FD">
      <w:rPr>
        <w:rFonts w:ascii="Arial" w:hAnsi="Arial" w:cs="Arial"/>
        <w:color w:val="5B4E3C"/>
        <w:sz w:val="16"/>
        <w:szCs w:val="16"/>
      </w:rPr>
      <w:t xml:space="preserve"> </w:t>
    </w:r>
    <w:r>
      <w:rPr>
        <w:rFonts w:ascii="Arial" w:hAnsi="Arial" w:cs="Arial"/>
        <w:color w:val="5B4E3C"/>
        <w:sz w:val="16"/>
        <w:szCs w:val="16"/>
      </w:rPr>
      <w:t>10th</w:t>
    </w:r>
    <w:r w:rsidR="00F84FC3" w:rsidRPr="006703FD">
      <w:rPr>
        <w:rFonts w:ascii="Arial" w:hAnsi="Arial" w:cs="Arial"/>
        <w:color w:val="5B4E3C"/>
        <w:sz w:val="16"/>
        <w:szCs w:val="16"/>
      </w:rPr>
      <w:t xml:space="preserve"> Floor </w:t>
    </w:r>
    <w:r w:rsidR="00F84FC3" w:rsidRPr="006703FD">
      <w:rPr>
        <w:rFonts w:ascii="Arial" w:hAnsi="Arial" w:cs="Arial"/>
        <w:color w:val="5B4E3C"/>
        <w:sz w:val="16"/>
        <w:szCs w:val="16"/>
      </w:rPr>
      <w:sym w:font="Wingdings 2" w:char="F097"/>
    </w:r>
    <w:r>
      <w:rPr>
        <w:rFonts w:ascii="Arial" w:hAnsi="Arial" w:cs="Arial"/>
        <w:color w:val="5B4E3C"/>
        <w:sz w:val="16"/>
        <w:szCs w:val="16"/>
      </w:rPr>
      <w:t xml:space="preserve"> Irvine</w:t>
    </w:r>
    <w:r w:rsidR="00F84FC3">
      <w:rPr>
        <w:rFonts w:ascii="Arial" w:hAnsi="Arial" w:cs="Arial"/>
        <w:color w:val="5B4E3C"/>
        <w:sz w:val="16"/>
        <w:szCs w:val="16"/>
      </w:rPr>
      <w:t xml:space="preserve">, CA </w:t>
    </w:r>
    <w:r w:rsidRPr="006703FD">
      <w:rPr>
        <w:rFonts w:ascii="Arial" w:hAnsi="Arial" w:cs="Arial"/>
        <w:color w:val="5B4E3C"/>
        <w:sz w:val="16"/>
        <w:szCs w:val="16"/>
      </w:rPr>
      <w:sym w:font="Wingdings 2" w:char="F097"/>
    </w:r>
    <w:r>
      <w:rPr>
        <w:rFonts w:ascii="Arial" w:hAnsi="Arial" w:cs="Arial"/>
        <w:color w:val="5B4E3C"/>
        <w:sz w:val="16"/>
        <w:szCs w:val="16"/>
      </w:rPr>
      <w:t xml:space="preserve"> </w:t>
    </w:r>
    <w:r w:rsidR="00F84FC3">
      <w:rPr>
        <w:rFonts w:ascii="Arial" w:hAnsi="Arial" w:cs="Arial"/>
        <w:color w:val="5B4E3C"/>
        <w:sz w:val="16"/>
        <w:szCs w:val="16"/>
      </w:rPr>
      <w:t xml:space="preserve"> 926</w:t>
    </w:r>
    <w:r>
      <w:rPr>
        <w:rFonts w:ascii="Arial" w:hAnsi="Arial" w:cs="Arial"/>
        <w:color w:val="5B4E3C"/>
        <w:sz w:val="16"/>
        <w:szCs w:val="16"/>
      </w:rPr>
      <w:t>12</w:t>
    </w:r>
  </w:p>
  <w:p w14:paraId="366D284F" w14:textId="77777777" w:rsidR="00F84FC3" w:rsidRPr="00F84FC3" w:rsidRDefault="00F84FC3" w:rsidP="00F84FC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Pr>
        <w:rFonts w:ascii="Arial" w:hAnsi="Arial" w:cs="Arial"/>
        <w:color w:val="5B4E3C"/>
        <w:sz w:val="16"/>
        <w:szCs w:val="16"/>
      </w:rPr>
      <w:t>tribalfirst</w:t>
    </w:r>
    <w:r w:rsidRPr="006703FD">
      <w:rPr>
        <w:rFonts w:ascii="Arial" w:hAnsi="Arial" w:cs="Arial"/>
        <w:color w:val="5B4E3C"/>
        <w:sz w:val="16"/>
        <w:szCs w:val="16"/>
      </w:rPr>
      <w: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8C60" w14:textId="77777777" w:rsidR="00722313" w:rsidRDefault="00722313" w:rsidP="00F84FC3">
    <w:pPr>
      <w:jc w:val="center"/>
      <w:rPr>
        <w:rFonts w:ascii="Arial" w:hAnsi="Arial" w:cs="Arial"/>
        <w:color w:val="5B4E3C"/>
        <w:sz w:val="16"/>
        <w:szCs w:val="16"/>
      </w:rPr>
    </w:pPr>
    <w:r>
      <w:rPr>
        <w:rFonts w:ascii="Arial" w:hAnsi="Arial" w:cs="Arial"/>
        <w:color w:val="5B4E3C"/>
        <w:sz w:val="16"/>
        <w:szCs w:val="16"/>
      </w:rPr>
      <w:t>Revised October 2019</w:t>
    </w:r>
  </w:p>
  <w:p w14:paraId="780B3A94" w14:textId="74FCEEE5" w:rsidR="00F84FC3" w:rsidRPr="006703FD" w:rsidRDefault="00F84FC3" w:rsidP="00F84FC3">
    <w:pPr>
      <w:jc w:val="center"/>
      <w:rPr>
        <w:rFonts w:ascii="Arial" w:hAnsi="Arial" w:cs="Arial"/>
        <w:color w:val="5B4E3C"/>
        <w:sz w:val="16"/>
        <w:szCs w:val="16"/>
      </w:rPr>
    </w:pPr>
    <w:r>
      <w:rPr>
        <w:rFonts w:ascii="Arial" w:hAnsi="Arial" w:cs="Arial"/>
        <w:color w:val="5B4E3C"/>
        <w:sz w:val="16"/>
        <w:szCs w:val="16"/>
      </w:rPr>
      <w:drawing>
        <wp:anchor distT="0" distB="0" distL="114300" distR="114300" simplePos="0" relativeHeight="251660288" behindDoc="0" locked="0" layoutInCell="1" allowOverlap="1" wp14:anchorId="11EFA32F" wp14:editId="6C8D7FB1">
          <wp:simplePos x="0" y="0"/>
          <wp:positionH relativeFrom="column">
            <wp:posOffset>5069576</wp:posOffset>
          </wp:positionH>
          <wp:positionV relativeFrom="paragraph">
            <wp:posOffset>5343</wp:posOffset>
          </wp:positionV>
          <wp:extent cx="1249680" cy="414655"/>
          <wp:effectExtent l="0" t="0" r="762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680" cy="4146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5B4E3C"/>
        <w:sz w:val="16"/>
        <w:szCs w:val="16"/>
      </w:rPr>
      <w:t>Tribal First</w:t>
    </w:r>
    <w:r w:rsidR="001A15C0">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1A15C0">
      <w:rPr>
        <w:rFonts w:ascii="Arial" w:hAnsi="Arial" w:cs="Arial"/>
        <w:color w:val="5B4E3C"/>
        <w:sz w:val="16"/>
        <w:szCs w:val="16"/>
      </w:rPr>
      <w:t xml:space="preserve">18100 Von Karman Ave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1A15C0">
      <w:rPr>
        <w:rFonts w:ascii="Arial" w:hAnsi="Arial" w:cs="Arial"/>
        <w:color w:val="5B4E3C"/>
        <w:sz w:val="16"/>
        <w:szCs w:val="16"/>
      </w:rPr>
      <w:t>10th</w:t>
    </w:r>
    <w:r w:rsidRPr="006703FD">
      <w:rPr>
        <w:rFonts w:ascii="Arial" w:hAnsi="Arial" w:cs="Arial"/>
        <w:color w:val="5B4E3C"/>
        <w:sz w:val="16"/>
        <w:szCs w:val="16"/>
      </w:rPr>
      <w:t xml:space="preserve"> Floor </w:t>
    </w:r>
    <w:r w:rsidRPr="006703FD">
      <w:rPr>
        <w:rFonts w:ascii="Arial" w:hAnsi="Arial" w:cs="Arial"/>
        <w:color w:val="5B4E3C"/>
        <w:sz w:val="16"/>
        <w:szCs w:val="16"/>
      </w:rPr>
      <w:sym w:font="Wingdings 2" w:char="F097"/>
    </w:r>
    <w:r w:rsidR="001A15C0">
      <w:rPr>
        <w:rFonts w:ascii="Arial" w:hAnsi="Arial" w:cs="Arial"/>
        <w:color w:val="5B4E3C"/>
        <w:sz w:val="16"/>
        <w:szCs w:val="16"/>
      </w:rPr>
      <w:t xml:space="preserve"> Irvine</w:t>
    </w:r>
    <w:r>
      <w:rPr>
        <w:rFonts w:ascii="Arial" w:hAnsi="Arial" w:cs="Arial"/>
        <w:color w:val="5B4E3C"/>
        <w:sz w:val="16"/>
        <w:szCs w:val="16"/>
      </w:rPr>
      <w:t xml:space="preserve">, CA </w:t>
    </w:r>
    <w:r w:rsidR="001A15C0" w:rsidRPr="006703FD">
      <w:rPr>
        <w:rFonts w:ascii="Arial" w:hAnsi="Arial" w:cs="Arial"/>
        <w:color w:val="5B4E3C"/>
        <w:sz w:val="16"/>
        <w:szCs w:val="16"/>
      </w:rPr>
      <w:sym w:font="Wingdings 2" w:char="F097"/>
    </w:r>
    <w:r w:rsidR="001A15C0">
      <w:rPr>
        <w:rFonts w:ascii="Arial" w:hAnsi="Arial" w:cs="Arial"/>
        <w:color w:val="5B4E3C"/>
        <w:sz w:val="16"/>
        <w:szCs w:val="16"/>
      </w:rPr>
      <w:t xml:space="preserve"> </w:t>
    </w:r>
    <w:r>
      <w:rPr>
        <w:rFonts w:ascii="Arial" w:hAnsi="Arial" w:cs="Arial"/>
        <w:color w:val="5B4E3C"/>
        <w:sz w:val="16"/>
        <w:szCs w:val="16"/>
      </w:rPr>
      <w:t xml:space="preserve"> 926</w:t>
    </w:r>
    <w:r w:rsidR="001A15C0">
      <w:rPr>
        <w:rFonts w:ascii="Arial" w:hAnsi="Arial" w:cs="Arial"/>
        <w:color w:val="5B4E3C"/>
        <w:sz w:val="16"/>
        <w:szCs w:val="16"/>
      </w:rPr>
      <w:t>12</w:t>
    </w:r>
  </w:p>
  <w:p w14:paraId="61D33BB2" w14:textId="77777777" w:rsidR="00722313" w:rsidRPr="00F84FC3" w:rsidRDefault="00F84FC3" w:rsidP="00722313">
    <w:pPr>
      <w:pStyle w:val="Footer"/>
      <w:jc w:val="center"/>
      <w:rPr>
        <w:rFonts w:ascii="Arial" w:hAnsi="Arial" w:cs="Arial"/>
        <w:color w:val="5B4E3C"/>
        <w:sz w:val="16"/>
        <w:szCs w:val="16"/>
      </w:rPr>
    </w:pPr>
    <w:r>
      <w:rPr>
        <w:rFonts w:ascii="Arial" w:hAnsi="Arial" w:cs="Arial"/>
        <w:color w:val="5B4E3C"/>
        <w:sz w:val="16"/>
        <w:szCs w:val="16"/>
      </w:rPr>
      <w:t>PHONE (888)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hyperlink r:id="rId2" w:history="1">
      <w:r w:rsidR="00722313" w:rsidRPr="00182C45">
        <w:rPr>
          <w:rStyle w:val="Hyperlink"/>
          <w:rFonts w:ascii="Arial" w:hAnsi="Arial" w:cs="Arial"/>
          <w:sz w:val="16"/>
          <w:szCs w:val="16"/>
        </w:rPr>
        <w:t>www.tribalfirst.com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23C3" w14:textId="77777777" w:rsidR="00A070A2" w:rsidRDefault="00A070A2" w:rsidP="00F84FC3">
      <w:r>
        <w:separator/>
      </w:r>
    </w:p>
  </w:footnote>
  <w:footnote w:type="continuationSeparator" w:id="0">
    <w:p w14:paraId="008577CC" w14:textId="77777777" w:rsidR="00A070A2" w:rsidRDefault="00A070A2" w:rsidP="00F8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13ED" w14:textId="77777777" w:rsidR="00F84FC3" w:rsidRDefault="00516F9E">
    <w:pPr>
      <w:pStyle w:val="Header"/>
    </w:pPr>
    <w:r w:rsidRPr="00BF396F">
      <w:drawing>
        <wp:anchor distT="0" distB="0" distL="114300" distR="114300" simplePos="0" relativeHeight="251663360" behindDoc="0" locked="0" layoutInCell="1" allowOverlap="1" wp14:anchorId="4E81EA73" wp14:editId="690C24E0">
          <wp:simplePos x="0" y="0"/>
          <wp:positionH relativeFrom="column">
            <wp:posOffset>-914400</wp:posOffset>
          </wp:positionH>
          <wp:positionV relativeFrom="paragraph">
            <wp:posOffset>-447676</wp:posOffset>
          </wp:positionV>
          <wp:extent cx="7814638" cy="17621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32626" cy="17661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E4AEF"/>
    <w:multiLevelType w:val="hybridMultilevel"/>
    <w:tmpl w:val="0F0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FC3"/>
    <w:rsid w:val="000072C0"/>
    <w:rsid w:val="00011A6A"/>
    <w:rsid w:val="00013DE6"/>
    <w:rsid w:val="00017978"/>
    <w:rsid w:val="00020822"/>
    <w:rsid w:val="000241B2"/>
    <w:rsid w:val="000255A0"/>
    <w:rsid w:val="000309A3"/>
    <w:rsid w:val="00034ED3"/>
    <w:rsid w:val="000361E2"/>
    <w:rsid w:val="000378C1"/>
    <w:rsid w:val="00037F5A"/>
    <w:rsid w:val="00040630"/>
    <w:rsid w:val="000414AA"/>
    <w:rsid w:val="00042A84"/>
    <w:rsid w:val="00046757"/>
    <w:rsid w:val="00051247"/>
    <w:rsid w:val="0005448B"/>
    <w:rsid w:val="00055E26"/>
    <w:rsid w:val="00062B4F"/>
    <w:rsid w:val="00075A9A"/>
    <w:rsid w:val="000A46C1"/>
    <w:rsid w:val="000B6F37"/>
    <w:rsid w:val="000C3F83"/>
    <w:rsid w:val="000C4CFC"/>
    <w:rsid w:val="000C6E11"/>
    <w:rsid w:val="000D0248"/>
    <w:rsid w:val="000D5FE1"/>
    <w:rsid w:val="000E113A"/>
    <w:rsid w:val="000E3032"/>
    <w:rsid w:val="000E7689"/>
    <w:rsid w:val="000F04D6"/>
    <w:rsid w:val="000F489E"/>
    <w:rsid w:val="000F4F9B"/>
    <w:rsid w:val="000F52E0"/>
    <w:rsid w:val="00101C1B"/>
    <w:rsid w:val="00112789"/>
    <w:rsid w:val="00113A0D"/>
    <w:rsid w:val="00116D94"/>
    <w:rsid w:val="00127029"/>
    <w:rsid w:val="00130789"/>
    <w:rsid w:val="00130EC2"/>
    <w:rsid w:val="001368E6"/>
    <w:rsid w:val="00145A33"/>
    <w:rsid w:val="0015649F"/>
    <w:rsid w:val="0016532C"/>
    <w:rsid w:val="00166C7E"/>
    <w:rsid w:val="00170E38"/>
    <w:rsid w:val="0017196F"/>
    <w:rsid w:val="00180CA3"/>
    <w:rsid w:val="00181F06"/>
    <w:rsid w:val="00194181"/>
    <w:rsid w:val="00194B78"/>
    <w:rsid w:val="00196632"/>
    <w:rsid w:val="001A15C0"/>
    <w:rsid w:val="001A2E1C"/>
    <w:rsid w:val="001B7C5E"/>
    <w:rsid w:val="001C1B4D"/>
    <w:rsid w:val="001C2830"/>
    <w:rsid w:val="001C3143"/>
    <w:rsid w:val="001C3218"/>
    <w:rsid w:val="001C4DA9"/>
    <w:rsid w:val="001D1BCB"/>
    <w:rsid w:val="001D40E5"/>
    <w:rsid w:val="001D63F6"/>
    <w:rsid w:val="001E00E2"/>
    <w:rsid w:val="001E76B4"/>
    <w:rsid w:val="001E7B20"/>
    <w:rsid w:val="001F40C2"/>
    <w:rsid w:val="00200BB6"/>
    <w:rsid w:val="00203384"/>
    <w:rsid w:val="00204F08"/>
    <w:rsid w:val="00205589"/>
    <w:rsid w:val="00206198"/>
    <w:rsid w:val="002152B3"/>
    <w:rsid w:val="0021684A"/>
    <w:rsid w:val="00225B5A"/>
    <w:rsid w:val="0022600D"/>
    <w:rsid w:val="0023224D"/>
    <w:rsid w:val="00236F6B"/>
    <w:rsid w:val="002402F6"/>
    <w:rsid w:val="00244279"/>
    <w:rsid w:val="0025315E"/>
    <w:rsid w:val="002573E5"/>
    <w:rsid w:val="00260893"/>
    <w:rsid w:val="00264C94"/>
    <w:rsid w:val="00266A36"/>
    <w:rsid w:val="00271BF0"/>
    <w:rsid w:val="002742F7"/>
    <w:rsid w:val="00274AD2"/>
    <w:rsid w:val="002924EC"/>
    <w:rsid w:val="0029649D"/>
    <w:rsid w:val="00297052"/>
    <w:rsid w:val="002A3245"/>
    <w:rsid w:val="002A3B69"/>
    <w:rsid w:val="002B64CB"/>
    <w:rsid w:val="002B793A"/>
    <w:rsid w:val="002B7E67"/>
    <w:rsid w:val="002C1AD9"/>
    <w:rsid w:val="002C2155"/>
    <w:rsid w:val="002C55FB"/>
    <w:rsid w:val="002D1E82"/>
    <w:rsid w:val="002E357C"/>
    <w:rsid w:val="002E4DDC"/>
    <w:rsid w:val="002E7EC5"/>
    <w:rsid w:val="002F2F06"/>
    <w:rsid w:val="00302F99"/>
    <w:rsid w:val="00303E45"/>
    <w:rsid w:val="00310F2C"/>
    <w:rsid w:val="003121B1"/>
    <w:rsid w:val="00315DA2"/>
    <w:rsid w:val="00320BB4"/>
    <w:rsid w:val="00323CA1"/>
    <w:rsid w:val="00326E74"/>
    <w:rsid w:val="00337A1F"/>
    <w:rsid w:val="00342AF6"/>
    <w:rsid w:val="003452F8"/>
    <w:rsid w:val="00345A74"/>
    <w:rsid w:val="0036246F"/>
    <w:rsid w:val="00363952"/>
    <w:rsid w:val="00364019"/>
    <w:rsid w:val="00365243"/>
    <w:rsid w:val="00365463"/>
    <w:rsid w:val="00376863"/>
    <w:rsid w:val="00377D1F"/>
    <w:rsid w:val="00380040"/>
    <w:rsid w:val="003936B0"/>
    <w:rsid w:val="00396887"/>
    <w:rsid w:val="003971F4"/>
    <w:rsid w:val="003A2FE4"/>
    <w:rsid w:val="003A5C6A"/>
    <w:rsid w:val="003A7EBE"/>
    <w:rsid w:val="003B4C39"/>
    <w:rsid w:val="003B6E0F"/>
    <w:rsid w:val="003C3921"/>
    <w:rsid w:val="003D2A35"/>
    <w:rsid w:val="003D6221"/>
    <w:rsid w:val="003E2274"/>
    <w:rsid w:val="003E251A"/>
    <w:rsid w:val="003E6080"/>
    <w:rsid w:val="003E7BE8"/>
    <w:rsid w:val="00411394"/>
    <w:rsid w:val="00420A3B"/>
    <w:rsid w:val="0042239F"/>
    <w:rsid w:val="004226EE"/>
    <w:rsid w:val="004274F8"/>
    <w:rsid w:val="00430D3B"/>
    <w:rsid w:val="00437C37"/>
    <w:rsid w:val="004408A8"/>
    <w:rsid w:val="00440A8D"/>
    <w:rsid w:val="00441040"/>
    <w:rsid w:val="004503B7"/>
    <w:rsid w:val="0046325D"/>
    <w:rsid w:val="00473100"/>
    <w:rsid w:val="00473F6B"/>
    <w:rsid w:val="0048442A"/>
    <w:rsid w:val="004940EF"/>
    <w:rsid w:val="00495570"/>
    <w:rsid w:val="0049787A"/>
    <w:rsid w:val="004A5359"/>
    <w:rsid w:val="004A784C"/>
    <w:rsid w:val="004B0949"/>
    <w:rsid w:val="004B0F2A"/>
    <w:rsid w:val="004B5456"/>
    <w:rsid w:val="004B5909"/>
    <w:rsid w:val="004C5023"/>
    <w:rsid w:val="004C527F"/>
    <w:rsid w:val="004C603B"/>
    <w:rsid w:val="004C65F2"/>
    <w:rsid w:val="004D1AE9"/>
    <w:rsid w:val="004D31FB"/>
    <w:rsid w:val="004D3BC2"/>
    <w:rsid w:val="004D6871"/>
    <w:rsid w:val="004E105C"/>
    <w:rsid w:val="004E1426"/>
    <w:rsid w:val="004E239F"/>
    <w:rsid w:val="004E5051"/>
    <w:rsid w:val="004F29FB"/>
    <w:rsid w:val="00516D13"/>
    <w:rsid w:val="00516F9E"/>
    <w:rsid w:val="0052020D"/>
    <w:rsid w:val="00524319"/>
    <w:rsid w:val="00524398"/>
    <w:rsid w:val="005267FF"/>
    <w:rsid w:val="00536CBA"/>
    <w:rsid w:val="00540C13"/>
    <w:rsid w:val="00563B0E"/>
    <w:rsid w:val="005652C6"/>
    <w:rsid w:val="0056723C"/>
    <w:rsid w:val="005677CC"/>
    <w:rsid w:val="00571506"/>
    <w:rsid w:val="00592787"/>
    <w:rsid w:val="005932D6"/>
    <w:rsid w:val="005942E4"/>
    <w:rsid w:val="0059512A"/>
    <w:rsid w:val="005A0C43"/>
    <w:rsid w:val="005A3DDF"/>
    <w:rsid w:val="005A52B8"/>
    <w:rsid w:val="005A7E99"/>
    <w:rsid w:val="005B509F"/>
    <w:rsid w:val="005C0994"/>
    <w:rsid w:val="005D22D4"/>
    <w:rsid w:val="005D3064"/>
    <w:rsid w:val="005D31CD"/>
    <w:rsid w:val="005E3C7E"/>
    <w:rsid w:val="005F0969"/>
    <w:rsid w:val="0060167F"/>
    <w:rsid w:val="00610DF7"/>
    <w:rsid w:val="00613638"/>
    <w:rsid w:val="00622FF0"/>
    <w:rsid w:val="00624179"/>
    <w:rsid w:val="00637326"/>
    <w:rsid w:val="006512AA"/>
    <w:rsid w:val="006545A4"/>
    <w:rsid w:val="00660830"/>
    <w:rsid w:val="0066249B"/>
    <w:rsid w:val="006631EF"/>
    <w:rsid w:val="006655B3"/>
    <w:rsid w:val="006728F3"/>
    <w:rsid w:val="00675732"/>
    <w:rsid w:val="006818ED"/>
    <w:rsid w:val="006831DE"/>
    <w:rsid w:val="00696CDA"/>
    <w:rsid w:val="006A5B58"/>
    <w:rsid w:val="006B7C96"/>
    <w:rsid w:val="006C070E"/>
    <w:rsid w:val="006C1375"/>
    <w:rsid w:val="006C4456"/>
    <w:rsid w:val="006D5B76"/>
    <w:rsid w:val="006E607B"/>
    <w:rsid w:val="006E7F25"/>
    <w:rsid w:val="006F0FB8"/>
    <w:rsid w:val="006F3019"/>
    <w:rsid w:val="006F4D59"/>
    <w:rsid w:val="006F5679"/>
    <w:rsid w:val="006F5AF1"/>
    <w:rsid w:val="0070087B"/>
    <w:rsid w:val="007030C6"/>
    <w:rsid w:val="00712211"/>
    <w:rsid w:val="00716EA9"/>
    <w:rsid w:val="00722313"/>
    <w:rsid w:val="0072286B"/>
    <w:rsid w:val="0072467E"/>
    <w:rsid w:val="007312AC"/>
    <w:rsid w:val="00740CCA"/>
    <w:rsid w:val="007414A8"/>
    <w:rsid w:val="00741BEA"/>
    <w:rsid w:val="007459BE"/>
    <w:rsid w:val="007501B4"/>
    <w:rsid w:val="007505FF"/>
    <w:rsid w:val="007508A1"/>
    <w:rsid w:val="007532CA"/>
    <w:rsid w:val="00754FD8"/>
    <w:rsid w:val="007556AD"/>
    <w:rsid w:val="00770640"/>
    <w:rsid w:val="00771320"/>
    <w:rsid w:val="00772E48"/>
    <w:rsid w:val="00773CDE"/>
    <w:rsid w:val="0078006F"/>
    <w:rsid w:val="00783145"/>
    <w:rsid w:val="00794C65"/>
    <w:rsid w:val="00796C9A"/>
    <w:rsid w:val="007A4053"/>
    <w:rsid w:val="007A7BB3"/>
    <w:rsid w:val="007C7037"/>
    <w:rsid w:val="007D30A0"/>
    <w:rsid w:val="007E07DF"/>
    <w:rsid w:val="007E359E"/>
    <w:rsid w:val="007F1C76"/>
    <w:rsid w:val="007F38BD"/>
    <w:rsid w:val="007F52D4"/>
    <w:rsid w:val="008059D6"/>
    <w:rsid w:val="008078DF"/>
    <w:rsid w:val="00816D14"/>
    <w:rsid w:val="00817503"/>
    <w:rsid w:val="0082295B"/>
    <w:rsid w:val="00824AAA"/>
    <w:rsid w:val="00826F26"/>
    <w:rsid w:val="00827B97"/>
    <w:rsid w:val="00831CE5"/>
    <w:rsid w:val="008362AE"/>
    <w:rsid w:val="00837B63"/>
    <w:rsid w:val="008417F3"/>
    <w:rsid w:val="00844FBE"/>
    <w:rsid w:val="00853EB9"/>
    <w:rsid w:val="00855662"/>
    <w:rsid w:val="00884727"/>
    <w:rsid w:val="00887152"/>
    <w:rsid w:val="008928A0"/>
    <w:rsid w:val="008A1D80"/>
    <w:rsid w:val="008B0D71"/>
    <w:rsid w:val="008B1E69"/>
    <w:rsid w:val="008C099A"/>
    <w:rsid w:val="008C75A2"/>
    <w:rsid w:val="008D4D55"/>
    <w:rsid w:val="008D59CD"/>
    <w:rsid w:val="008F3FD6"/>
    <w:rsid w:val="008F7324"/>
    <w:rsid w:val="009146AB"/>
    <w:rsid w:val="00917F3E"/>
    <w:rsid w:val="00924996"/>
    <w:rsid w:val="009353D8"/>
    <w:rsid w:val="00936BB7"/>
    <w:rsid w:val="009431D9"/>
    <w:rsid w:val="00955E8F"/>
    <w:rsid w:val="0095681C"/>
    <w:rsid w:val="009606FB"/>
    <w:rsid w:val="00964560"/>
    <w:rsid w:val="00976DF0"/>
    <w:rsid w:val="00980411"/>
    <w:rsid w:val="00987B7F"/>
    <w:rsid w:val="00990338"/>
    <w:rsid w:val="009977BD"/>
    <w:rsid w:val="009A0403"/>
    <w:rsid w:val="009A4563"/>
    <w:rsid w:val="009A7824"/>
    <w:rsid w:val="009B0B96"/>
    <w:rsid w:val="009B796A"/>
    <w:rsid w:val="009C21D4"/>
    <w:rsid w:val="009C64A3"/>
    <w:rsid w:val="009D7774"/>
    <w:rsid w:val="009E3189"/>
    <w:rsid w:val="009F40B1"/>
    <w:rsid w:val="009F4254"/>
    <w:rsid w:val="00A00E33"/>
    <w:rsid w:val="00A055C8"/>
    <w:rsid w:val="00A070A2"/>
    <w:rsid w:val="00A10251"/>
    <w:rsid w:val="00A12145"/>
    <w:rsid w:val="00A207AF"/>
    <w:rsid w:val="00A25000"/>
    <w:rsid w:val="00A316E1"/>
    <w:rsid w:val="00A43FA3"/>
    <w:rsid w:val="00A53261"/>
    <w:rsid w:val="00A65F3E"/>
    <w:rsid w:val="00A70B84"/>
    <w:rsid w:val="00A7273D"/>
    <w:rsid w:val="00A76C28"/>
    <w:rsid w:val="00A84F38"/>
    <w:rsid w:val="00A90443"/>
    <w:rsid w:val="00A931D3"/>
    <w:rsid w:val="00A97E65"/>
    <w:rsid w:val="00AA18A5"/>
    <w:rsid w:val="00AA7782"/>
    <w:rsid w:val="00AA7FC0"/>
    <w:rsid w:val="00AB48BF"/>
    <w:rsid w:val="00AC4379"/>
    <w:rsid w:val="00AC4FFA"/>
    <w:rsid w:val="00AC5F84"/>
    <w:rsid w:val="00AD72EF"/>
    <w:rsid w:val="00AE6219"/>
    <w:rsid w:val="00AF0DCB"/>
    <w:rsid w:val="00AF4E11"/>
    <w:rsid w:val="00AF51B0"/>
    <w:rsid w:val="00AF70AF"/>
    <w:rsid w:val="00B10039"/>
    <w:rsid w:val="00B13E50"/>
    <w:rsid w:val="00B140F4"/>
    <w:rsid w:val="00B17C85"/>
    <w:rsid w:val="00B21B72"/>
    <w:rsid w:val="00B22332"/>
    <w:rsid w:val="00B33BDC"/>
    <w:rsid w:val="00B3758E"/>
    <w:rsid w:val="00B41FD3"/>
    <w:rsid w:val="00B43047"/>
    <w:rsid w:val="00B562D5"/>
    <w:rsid w:val="00B64CAA"/>
    <w:rsid w:val="00B715E8"/>
    <w:rsid w:val="00B73743"/>
    <w:rsid w:val="00B823E4"/>
    <w:rsid w:val="00B8583D"/>
    <w:rsid w:val="00BA057A"/>
    <w:rsid w:val="00BA075E"/>
    <w:rsid w:val="00BA124F"/>
    <w:rsid w:val="00BA4878"/>
    <w:rsid w:val="00BA547D"/>
    <w:rsid w:val="00BB5C52"/>
    <w:rsid w:val="00BC139F"/>
    <w:rsid w:val="00BD76CC"/>
    <w:rsid w:val="00BE1B1E"/>
    <w:rsid w:val="00BE349F"/>
    <w:rsid w:val="00BF0792"/>
    <w:rsid w:val="00BF6826"/>
    <w:rsid w:val="00C04E8C"/>
    <w:rsid w:val="00C065D0"/>
    <w:rsid w:val="00C1038A"/>
    <w:rsid w:val="00C109CE"/>
    <w:rsid w:val="00C27CF6"/>
    <w:rsid w:val="00C30477"/>
    <w:rsid w:val="00C47789"/>
    <w:rsid w:val="00C61353"/>
    <w:rsid w:val="00C709EF"/>
    <w:rsid w:val="00C715D4"/>
    <w:rsid w:val="00C71774"/>
    <w:rsid w:val="00C82D6D"/>
    <w:rsid w:val="00C87362"/>
    <w:rsid w:val="00C9121B"/>
    <w:rsid w:val="00C93DCA"/>
    <w:rsid w:val="00CA3F76"/>
    <w:rsid w:val="00CA7DD9"/>
    <w:rsid w:val="00CB0541"/>
    <w:rsid w:val="00CB3D79"/>
    <w:rsid w:val="00CB4F89"/>
    <w:rsid w:val="00CC1ED3"/>
    <w:rsid w:val="00CC437A"/>
    <w:rsid w:val="00CD0CC3"/>
    <w:rsid w:val="00CE1961"/>
    <w:rsid w:val="00CF192E"/>
    <w:rsid w:val="00CF45FC"/>
    <w:rsid w:val="00D0389A"/>
    <w:rsid w:val="00D053C4"/>
    <w:rsid w:val="00D108EE"/>
    <w:rsid w:val="00D16723"/>
    <w:rsid w:val="00D16E7A"/>
    <w:rsid w:val="00D16FE4"/>
    <w:rsid w:val="00D17A85"/>
    <w:rsid w:val="00D17BB7"/>
    <w:rsid w:val="00D20A9D"/>
    <w:rsid w:val="00D21545"/>
    <w:rsid w:val="00D24465"/>
    <w:rsid w:val="00D27CBE"/>
    <w:rsid w:val="00D34C3E"/>
    <w:rsid w:val="00D40C72"/>
    <w:rsid w:val="00D47544"/>
    <w:rsid w:val="00D47ADA"/>
    <w:rsid w:val="00D50928"/>
    <w:rsid w:val="00D54355"/>
    <w:rsid w:val="00D54BA6"/>
    <w:rsid w:val="00D552FC"/>
    <w:rsid w:val="00D6078D"/>
    <w:rsid w:val="00D6274D"/>
    <w:rsid w:val="00D6425D"/>
    <w:rsid w:val="00D654FB"/>
    <w:rsid w:val="00D67700"/>
    <w:rsid w:val="00D73B62"/>
    <w:rsid w:val="00D74B89"/>
    <w:rsid w:val="00D767CE"/>
    <w:rsid w:val="00DA292D"/>
    <w:rsid w:val="00DA7207"/>
    <w:rsid w:val="00DA7786"/>
    <w:rsid w:val="00DB7806"/>
    <w:rsid w:val="00DC7FEF"/>
    <w:rsid w:val="00DD1357"/>
    <w:rsid w:val="00DD41CC"/>
    <w:rsid w:val="00DD4648"/>
    <w:rsid w:val="00DE4B49"/>
    <w:rsid w:val="00DF0F4C"/>
    <w:rsid w:val="00DF1EDB"/>
    <w:rsid w:val="00DF3A45"/>
    <w:rsid w:val="00DF7625"/>
    <w:rsid w:val="00E12DAB"/>
    <w:rsid w:val="00E163EE"/>
    <w:rsid w:val="00E1767D"/>
    <w:rsid w:val="00E23585"/>
    <w:rsid w:val="00E24F9D"/>
    <w:rsid w:val="00E25AE1"/>
    <w:rsid w:val="00E310CE"/>
    <w:rsid w:val="00E31568"/>
    <w:rsid w:val="00E370E1"/>
    <w:rsid w:val="00E473F5"/>
    <w:rsid w:val="00E47DB0"/>
    <w:rsid w:val="00E60F7B"/>
    <w:rsid w:val="00E62508"/>
    <w:rsid w:val="00E62CD3"/>
    <w:rsid w:val="00E67CDD"/>
    <w:rsid w:val="00E74FCB"/>
    <w:rsid w:val="00E8531F"/>
    <w:rsid w:val="00EA577E"/>
    <w:rsid w:val="00EB5DE1"/>
    <w:rsid w:val="00EC1EAE"/>
    <w:rsid w:val="00ED2A1A"/>
    <w:rsid w:val="00ED4FF2"/>
    <w:rsid w:val="00EE14A3"/>
    <w:rsid w:val="00EE1E66"/>
    <w:rsid w:val="00EE6139"/>
    <w:rsid w:val="00EE7A61"/>
    <w:rsid w:val="00EF051B"/>
    <w:rsid w:val="00EF316E"/>
    <w:rsid w:val="00EF62F0"/>
    <w:rsid w:val="00F003CD"/>
    <w:rsid w:val="00F00F2A"/>
    <w:rsid w:val="00F01185"/>
    <w:rsid w:val="00F01E38"/>
    <w:rsid w:val="00F03644"/>
    <w:rsid w:val="00F04514"/>
    <w:rsid w:val="00F12137"/>
    <w:rsid w:val="00F20E8B"/>
    <w:rsid w:val="00F23422"/>
    <w:rsid w:val="00F25927"/>
    <w:rsid w:val="00F27ABF"/>
    <w:rsid w:val="00F30258"/>
    <w:rsid w:val="00F40B52"/>
    <w:rsid w:val="00F4211C"/>
    <w:rsid w:val="00F44A08"/>
    <w:rsid w:val="00F46D2C"/>
    <w:rsid w:val="00F54F16"/>
    <w:rsid w:val="00F5624A"/>
    <w:rsid w:val="00F56D41"/>
    <w:rsid w:val="00F72B8D"/>
    <w:rsid w:val="00F7457E"/>
    <w:rsid w:val="00F757DF"/>
    <w:rsid w:val="00F77BD6"/>
    <w:rsid w:val="00F814D6"/>
    <w:rsid w:val="00F82413"/>
    <w:rsid w:val="00F84FC3"/>
    <w:rsid w:val="00F91337"/>
    <w:rsid w:val="00F92345"/>
    <w:rsid w:val="00F9294B"/>
    <w:rsid w:val="00F93098"/>
    <w:rsid w:val="00F9535E"/>
    <w:rsid w:val="00FA05A7"/>
    <w:rsid w:val="00FA05F8"/>
    <w:rsid w:val="00FA1558"/>
    <w:rsid w:val="00FA28DB"/>
    <w:rsid w:val="00FA6FFC"/>
    <w:rsid w:val="00FB28E2"/>
    <w:rsid w:val="00FB2BED"/>
    <w:rsid w:val="00FB502E"/>
    <w:rsid w:val="00FC1590"/>
    <w:rsid w:val="00FC33F7"/>
    <w:rsid w:val="00FC7246"/>
    <w:rsid w:val="00FC728B"/>
    <w:rsid w:val="00FD012A"/>
    <w:rsid w:val="00FD12B1"/>
    <w:rsid w:val="00FD47D3"/>
    <w:rsid w:val="00FE0BB8"/>
    <w:rsid w:val="00FE1BE7"/>
    <w:rsid w:val="00FE1CE6"/>
    <w:rsid w:val="00FE3CB9"/>
    <w:rsid w:val="00FE611D"/>
    <w:rsid w:val="00FF4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91100"/>
  <w15:docId w15:val="{C1560C46-EF03-4CCE-A904-58851ACB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C3"/>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paragraph" w:styleId="Heading2">
    <w:name w:val="heading 2"/>
    <w:basedOn w:val="Normal"/>
    <w:next w:val="Normal"/>
    <w:link w:val="Heading2Char"/>
    <w:semiHidden/>
    <w:unhideWhenUsed/>
    <w:qFormat/>
    <w:rsid w:val="00F84FC3"/>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F84FC3"/>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4FC3"/>
    <w:rPr>
      <w:rFonts w:ascii="Cambria" w:eastAsia="Times New Roman" w:hAnsi="Cambria" w:cs="Times New Roman"/>
      <w:b/>
      <w:bCs/>
      <w:i/>
      <w:iCs/>
      <w:noProof/>
      <w:sz w:val="28"/>
      <w:szCs w:val="28"/>
    </w:rPr>
  </w:style>
  <w:style w:type="character" w:customStyle="1" w:styleId="Heading3Char">
    <w:name w:val="Heading 3 Char"/>
    <w:basedOn w:val="DefaultParagraphFont"/>
    <w:link w:val="Heading3"/>
    <w:uiPriority w:val="9"/>
    <w:rsid w:val="00F84FC3"/>
    <w:rPr>
      <w:rFonts w:ascii="Arial" w:eastAsia="Times New Roman" w:hAnsi="Arial" w:cs="Arial"/>
      <w:b/>
      <w:bCs/>
      <w:sz w:val="26"/>
      <w:szCs w:val="26"/>
    </w:rPr>
  </w:style>
  <w:style w:type="paragraph" w:styleId="Footer">
    <w:name w:val="footer"/>
    <w:basedOn w:val="Normal"/>
    <w:link w:val="FooterChar"/>
    <w:uiPriority w:val="99"/>
    <w:rsid w:val="00F84FC3"/>
    <w:pPr>
      <w:tabs>
        <w:tab w:val="center" w:pos="4320"/>
        <w:tab w:val="right" w:pos="8640"/>
      </w:tabs>
    </w:pPr>
  </w:style>
  <w:style w:type="character" w:customStyle="1" w:styleId="FooterChar">
    <w:name w:val="Footer Char"/>
    <w:basedOn w:val="DefaultParagraphFont"/>
    <w:link w:val="Footer"/>
    <w:uiPriority w:val="99"/>
    <w:rsid w:val="00F84FC3"/>
    <w:rPr>
      <w:rFonts w:ascii="Times New Roman" w:eastAsia="Times New Roman" w:hAnsi="Times New Roman" w:cs="Times New Roman"/>
      <w:noProof/>
      <w:sz w:val="20"/>
      <w:szCs w:val="20"/>
    </w:rPr>
  </w:style>
  <w:style w:type="paragraph" w:styleId="BodyText">
    <w:name w:val="Body Text"/>
    <w:basedOn w:val="Normal"/>
    <w:link w:val="BodyTextChar"/>
    <w:rsid w:val="00F84FC3"/>
    <w:pPr>
      <w:spacing w:after="120"/>
    </w:pPr>
  </w:style>
  <w:style w:type="character" w:customStyle="1" w:styleId="BodyTextChar">
    <w:name w:val="Body Text Char"/>
    <w:basedOn w:val="DefaultParagraphFont"/>
    <w:link w:val="BodyText"/>
    <w:rsid w:val="00F84FC3"/>
    <w:rPr>
      <w:rFonts w:ascii="Times New Roman" w:eastAsia="Times New Roman" w:hAnsi="Times New Roman" w:cs="Times New Roman"/>
      <w:noProof/>
      <w:sz w:val="20"/>
      <w:szCs w:val="20"/>
    </w:rPr>
  </w:style>
  <w:style w:type="paragraph" w:customStyle="1" w:styleId="Default">
    <w:name w:val="Default"/>
    <w:rsid w:val="00F84FC3"/>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F84FC3"/>
    <w:pPr>
      <w:tabs>
        <w:tab w:val="center" w:pos="4680"/>
        <w:tab w:val="right" w:pos="9360"/>
      </w:tabs>
    </w:pPr>
  </w:style>
  <w:style w:type="character" w:customStyle="1" w:styleId="HeaderChar">
    <w:name w:val="Header Char"/>
    <w:basedOn w:val="DefaultParagraphFont"/>
    <w:link w:val="Header"/>
    <w:uiPriority w:val="99"/>
    <w:rsid w:val="00F84FC3"/>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F84FC3"/>
    <w:rPr>
      <w:rFonts w:ascii="Tahoma" w:hAnsi="Tahoma" w:cs="Tahoma"/>
      <w:sz w:val="16"/>
      <w:szCs w:val="16"/>
    </w:rPr>
  </w:style>
  <w:style w:type="character" w:customStyle="1" w:styleId="BalloonTextChar">
    <w:name w:val="Balloon Text Char"/>
    <w:basedOn w:val="DefaultParagraphFont"/>
    <w:link w:val="BalloonText"/>
    <w:uiPriority w:val="99"/>
    <w:semiHidden/>
    <w:rsid w:val="00F84FC3"/>
    <w:rPr>
      <w:rFonts w:ascii="Tahoma" w:eastAsia="Times New Roman" w:hAnsi="Tahoma" w:cs="Tahoma"/>
      <w:noProof/>
      <w:sz w:val="16"/>
      <w:szCs w:val="16"/>
    </w:rPr>
  </w:style>
  <w:style w:type="character" w:styleId="Hyperlink">
    <w:name w:val="Hyperlink"/>
    <w:basedOn w:val="DefaultParagraphFont"/>
    <w:uiPriority w:val="99"/>
    <w:unhideWhenUsed/>
    <w:rsid w:val="00722313"/>
    <w:rPr>
      <w:color w:val="0000FF" w:themeColor="hyperlink"/>
      <w:u w:val="single"/>
    </w:rPr>
  </w:style>
  <w:style w:type="paragraph" w:styleId="ListParagraph">
    <w:name w:val="List Paragraph"/>
    <w:basedOn w:val="Normal"/>
    <w:uiPriority w:val="72"/>
    <w:qFormat/>
    <w:rsid w:val="000F4F9B"/>
    <w:pPr>
      <w:ind w:left="720"/>
      <w:contextualSpacing/>
    </w:pPr>
  </w:style>
  <w:style w:type="table" w:styleId="TableGrid">
    <w:name w:val="Table Grid"/>
    <w:basedOn w:val="TableNormal"/>
    <w:rsid w:val="000F4F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tysign.com/browser.asp?ItemCodeId=2073846179&amp;showcase=yes&amp;Start=0&amp;EDI=3-12-28-103-201-84-39-127-233-79-234-71-60-33-160-243-53"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tysign.com/browser.asp?ItemCodeId=458592480&amp;showcase=yes&amp;Start=0&amp;EDI=3-12-28-103-201-84-39-127-233-79-234-71-60-33-160-243-5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fetysign.com/browser.asp?ItemCodeId=1627303925&amp;showcase=yes&amp;Start=0&amp;EDI=3-12-28-103-201-84-39-127-233-79-234-71-60-33-160-243-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iskcontrol@tribalfirs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tribalfirst.com"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AD85B-5412-4B7B-AD4C-B8080605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Loiselle</dc:creator>
  <cp:lastModifiedBy>Briana Yarbrough</cp:lastModifiedBy>
  <cp:revision>8</cp:revision>
  <dcterms:created xsi:type="dcterms:W3CDTF">2021-01-14T17:38:00Z</dcterms:created>
  <dcterms:modified xsi:type="dcterms:W3CDTF">2022-06-30T21:56:00Z</dcterms:modified>
</cp:coreProperties>
</file>