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C0F6" w14:textId="77777777" w:rsidR="00F313D9" w:rsidRDefault="00F313D9" w:rsidP="00224C8F">
      <w:pPr>
        <w:pStyle w:val="PlainText"/>
        <w:jc w:val="center"/>
        <w:rPr>
          <w:rFonts w:asciiTheme="minorHAnsi" w:hAnsiTheme="minorHAnsi" w:cstheme="minorHAnsi"/>
          <w:b/>
          <w:color w:val="746661"/>
          <w:sz w:val="26"/>
          <w:szCs w:val="26"/>
          <w14:reflection w14:blurRad="6350" w14:stA="55000" w14:stPos="0" w14:endA="300" w14:endPos="45500" w14:dist="0" w14:dir="5400000" w14:fadeDir="5400000" w14:sx="100000" w14:sy="-100000" w14:kx="0" w14:ky="0" w14:algn="bl"/>
        </w:rPr>
      </w:pPr>
    </w:p>
    <w:p w14:paraId="69CED25C" w14:textId="77777777" w:rsidR="00F313D9" w:rsidRDefault="00F313D9" w:rsidP="00F313D9">
      <w:pPr>
        <w:pStyle w:val="PlainText"/>
        <w:rPr>
          <w:rFonts w:asciiTheme="minorHAnsi" w:hAnsiTheme="minorHAnsi" w:cstheme="minorHAnsi"/>
          <w:b/>
          <w:color w:val="746661"/>
          <w:sz w:val="26"/>
          <w:szCs w:val="26"/>
          <w14:reflection w14:blurRad="6350" w14:stA="55000" w14:stPos="0" w14:endA="300" w14:endPos="45500" w14:dist="0" w14:dir="5400000" w14:fadeDir="5400000" w14:sx="100000" w14:sy="-100000" w14:kx="0" w14:ky="0" w14:algn="bl"/>
        </w:rPr>
      </w:pPr>
    </w:p>
    <w:p w14:paraId="626B2EFA" w14:textId="3E691460" w:rsidR="00F313D9" w:rsidRDefault="00224C8F" w:rsidP="00F313D9">
      <w:pPr>
        <w:pStyle w:val="PlainText"/>
        <w:jc w:val="center"/>
        <w:rPr>
          <w:rFonts w:asciiTheme="minorHAnsi" w:hAnsiTheme="minorHAnsi" w:cstheme="minorHAnsi"/>
          <w:b/>
          <w:color w:val="746661"/>
          <w:sz w:val="26"/>
          <w:szCs w:val="26"/>
          <w14:reflection w14:blurRad="6350" w14:stA="55000" w14:stPos="0" w14:endA="300" w14:endPos="45500" w14:dist="0" w14:dir="5400000" w14:fadeDir="5400000" w14:sx="100000" w14:sy="-100000" w14:kx="0" w14:ky="0" w14:algn="bl"/>
        </w:rPr>
      </w:pPr>
      <w:r w:rsidRPr="0097762E">
        <w:rPr>
          <w:rFonts w:asciiTheme="minorHAnsi" w:hAnsiTheme="minorHAnsi" w:cstheme="minorHAnsi"/>
          <w:b/>
          <w:color w:val="746661"/>
          <w:sz w:val="26"/>
          <w:szCs w:val="26"/>
          <w14:reflection w14:blurRad="6350" w14:stA="55000" w14:stPos="0" w14:endA="300" w14:endPos="45500" w14:dist="0" w14:dir="5400000" w14:fadeDir="5400000" w14:sx="100000" w14:sy="-100000" w14:kx="0" w14:ky="0" w14:algn="bl"/>
        </w:rPr>
        <w:t>Management Plan</w:t>
      </w:r>
    </w:p>
    <w:p w14:paraId="60D8ED34" w14:textId="7A2B1901" w:rsidR="00224C8F" w:rsidRPr="0097762E" w:rsidRDefault="00224C8F" w:rsidP="00224C8F">
      <w:pPr>
        <w:pStyle w:val="PlainText"/>
        <w:jc w:val="center"/>
        <w:rPr>
          <w:rFonts w:asciiTheme="minorHAnsi" w:hAnsiTheme="minorHAnsi" w:cstheme="minorHAnsi"/>
          <w:b/>
          <w:color w:val="746661"/>
          <w:sz w:val="26"/>
          <w:szCs w:val="26"/>
          <w14:reflection w14:blurRad="6350" w14:stA="55000" w14:stPos="0" w14:endA="300" w14:endPos="45500" w14:dist="0" w14:dir="5400000" w14:fadeDir="5400000" w14:sx="100000" w14:sy="-100000" w14:kx="0" w14:ky="0" w14:algn="bl"/>
        </w:rPr>
      </w:pPr>
      <w:r w:rsidRPr="0097762E">
        <w:rPr>
          <w:rFonts w:asciiTheme="minorHAnsi" w:hAnsiTheme="minorHAnsi" w:cstheme="minorHAnsi"/>
          <w:b/>
          <w:color w:val="746661"/>
          <w:sz w:val="26"/>
          <w:szCs w:val="26"/>
          <w14:reflection w14:blurRad="6350" w14:stA="55000" w14:stPos="0" w14:endA="300" w14:endPos="45500" w14:dist="0" w14:dir="5400000" w14:fadeDir="5400000" w14:sx="100000" w14:sy="-100000" w14:kx="0" w14:ky="0" w14:algn="bl"/>
        </w:rPr>
        <w:t xml:space="preserve">Infectious Illness and Aerosol Transmittal Disease </w:t>
      </w:r>
    </w:p>
    <w:p w14:paraId="7D10DBFF" w14:textId="77777777" w:rsidR="00224C8F" w:rsidRDefault="00224C8F" w:rsidP="00224C8F">
      <w:pPr>
        <w:pStyle w:val="PlainText"/>
        <w:jc w:val="both"/>
        <w:rPr>
          <w:rFonts w:asciiTheme="minorHAnsi" w:hAnsiTheme="minorHAnsi" w:cstheme="minorHAnsi"/>
          <w:sz w:val="22"/>
          <w:szCs w:val="22"/>
        </w:rPr>
      </w:pPr>
    </w:p>
    <w:p w14:paraId="0AD4CC5D" w14:textId="77777777" w:rsidR="00224C8F" w:rsidRPr="00830D60" w:rsidRDefault="00224C8F" w:rsidP="00224C8F">
      <w:pPr>
        <w:pStyle w:val="PlainText"/>
        <w:jc w:val="both"/>
        <w:rPr>
          <w:rFonts w:asciiTheme="minorHAnsi" w:hAnsiTheme="minorHAnsi" w:cstheme="minorHAnsi"/>
          <w:sz w:val="22"/>
          <w:szCs w:val="22"/>
        </w:rPr>
      </w:pPr>
      <w:r w:rsidRPr="00830D60">
        <w:rPr>
          <w:rFonts w:asciiTheme="minorHAnsi" w:hAnsiTheme="minorHAnsi" w:cstheme="minorHAnsi"/>
          <w:sz w:val="22"/>
          <w:szCs w:val="22"/>
        </w:rPr>
        <w:t xml:space="preserve">The purpose of the following plan is to reduce the potential business impact associated with community spread illness resulting from </w:t>
      </w:r>
      <w:r>
        <w:rPr>
          <w:rFonts w:asciiTheme="minorHAnsi" w:hAnsiTheme="minorHAnsi" w:cstheme="minorHAnsi"/>
          <w:sz w:val="22"/>
          <w:szCs w:val="22"/>
        </w:rPr>
        <w:t xml:space="preserve">exposure to seasonal viruses and </w:t>
      </w:r>
      <w:r w:rsidRPr="00830D60">
        <w:rPr>
          <w:rFonts w:asciiTheme="minorHAnsi" w:hAnsiTheme="minorHAnsi" w:cstheme="minorHAnsi"/>
          <w:sz w:val="22"/>
          <w:szCs w:val="22"/>
        </w:rPr>
        <w:t xml:space="preserve">aerosol transmissible disease </w:t>
      </w:r>
      <w:r>
        <w:rPr>
          <w:rFonts w:asciiTheme="minorHAnsi" w:hAnsiTheme="minorHAnsi" w:cstheme="minorHAnsi"/>
          <w:sz w:val="22"/>
          <w:szCs w:val="22"/>
        </w:rPr>
        <w:t xml:space="preserve">(ATD) </w:t>
      </w:r>
      <w:r w:rsidRPr="00830D60">
        <w:rPr>
          <w:rFonts w:asciiTheme="minorHAnsi" w:hAnsiTheme="minorHAnsi" w:cstheme="minorHAnsi"/>
          <w:sz w:val="22"/>
          <w:szCs w:val="22"/>
        </w:rPr>
        <w:t xml:space="preserve">in a non-healthcare application.  This plan should be included as part </w:t>
      </w:r>
      <w:r>
        <w:rPr>
          <w:rFonts w:asciiTheme="minorHAnsi" w:hAnsiTheme="minorHAnsi" w:cstheme="minorHAnsi"/>
          <w:sz w:val="22"/>
          <w:szCs w:val="22"/>
        </w:rPr>
        <w:t>of</w:t>
      </w:r>
      <w:r w:rsidRPr="00830D60">
        <w:rPr>
          <w:rFonts w:asciiTheme="minorHAnsi" w:hAnsiTheme="minorHAnsi" w:cstheme="minorHAnsi"/>
          <w:sz w:val="22"/>
          <w:szCs w:val="22"/>
        </w:rPr>
        <w:t xml:space="preserve"> the organization</w:t>
      </w:r>
      <w:r>
        <w:rPr>
          <w:rFonts w:asciiTheme="minorHAnsi" w:hAnsiTheme="minorHAnsi" w:cstheme="minorHAnsi"/>
          <w:sz w:val="22"/>
          <w:szCs w:val="22"/>
        </w:rPr>
        <w:t>’</w:t>
      </w:r>
      <w:r w:rsidRPr="00830D60">
        <w:rPr>
          <w:rFonts w:asciiTheme="minorHAnsi" w:hAnsiTheme="minorHAnsi" w:cstheme="minorHAnsi"/>
          <w:sz w:val="22"/>
          <w:szCs w:val="22"/>
        </w:rPr>
        <w:t xml:space="preserve">s emergency response and disaster recovery plan.  </w:t>
      </w:r>
    </w:p>
    <w:p w14:paraId="20B0AFAE" w14:textId="77777777" w:rsidR="00224C8F" w:rsidRDefault="00224C8F" w:rsidP="00224C8F">
      <w:pPr>
        <w:pStyle w:val="PlainText"/>
        <w:jc w:val="both"/>
        <w:rPr>
          <w:rFonts w:asciiTheme="minorHAnsi" w:hAnsiTheme="minorHAnsi" w:cstheme="minorHAnsi"/>
          <w:sz w:val="22"/>
          <w:szCs w:val="22"/>
        </w:rPr>
      </w:pPr>
    </w:p>
    <w:p w14:paraId="355059EA" w14:textId="77777777" w:rsidR="00224C8F" w:rsidRPr="0097762E" w:rsidRDefault="00224C8F" w:rsidP="00224C8F">
      <w:pPr>
        <w:pStyle w:val="PlainText"/>
        <w:jc w:val="both"/>
        <w:rPr>
          <w:rFonts w:asciiTheme="minorHAnsi" w:hAnsiTheme="minorHAnsi" w:cstheme="minorHAnsi"/>
          <w:b/>
          <w:color w:val="00778B"/>
          <w:sz w:val="24"/>
          <w:szCs w:val="22"/>
          <w14:shadow w14:blurRad="50800" w14:dist="38100" w14:dir="2700000" w14:sx="100000" w14:sy="100000" w14:kx="0" w14:ky="0" w14:algn="tl">
            <w14:srgbClr w14:val="000000">
              <w14:alpha w14:val="60000"/>
            </w14:srgbClr>
          </w14:shadow>
        </w:rPr>
      </w:pPr>
      <w:r w:rsidRPr="0097762E">
        <w:rPr>
          <w:rFonts w:asciiTheme="minorHAnsi" w:hAnsiTheme="minorHAnsi" w:cstheme="minorHAnsi"/>
          <w:b/>
          <w:color w:val="00778B"/>
          <w:sz w:val="24"/>
          <w:szCs w:val="22"/>
          <w14:shadow w14:blurRad="50800" w14:dist="38100" w14:dir="2700000" w14:sx="100000" w14:sy="100000" w14:kx="0" w14:ky="0" w14:algn="tl">
            <w14:srgbClr w14:val="000000">
              <w14:alpha w14:val="60000"/>
            </w14:srgbClr>
          </w14:shadow>
        </w:rPr>
        <w:t>How to Use the Document</w:t>
      </w:r>
    </w:p>
    <w:p w14:paraId="66962638" w14:textId="77777777" w:rsidR="00224C8F" w:rsidRDefault="00224C8F" w:rsidP="00224C8F">
      <w:pPr>
        <w:pStyle w:val="PlainText"/>
        <w:jc w:val="both"/>
        <w:rPr>
          <w:rFonts w:asciiTheme="minorHAnsi" w:hAnsiTheme="minorHAnsi" w:cstheme="minorHAnsi"/>
          <w:sz w:val="22"/>
          <w:szCs w:val="22"/>
        </w:rPr>
      </w:pPr>
    </w:p>
    <w:p w14:paraId="294525BC" w14:textId="77777777" w:rsidR="00224C8F" w:rsidRDefault="00224C8F" w:rsidP="00224C8F">
      <w:pPr>
        <w:pStyle w:val="PlainText"/>
        <w:jc w:val="both"/>
        <w:rPr>
          <w:rFonts w:asciiTheme="minorHAnsi" w:hAnsiTheme="minorHAnsi" w:cstheme="minorHAnsi"/>
          <w:sz w:val="22"/>
          <w:szCs w:val="22"/>
        </w:rPr>
      </w:pPr>
      <w:r>
        <w:rPr>
          <w:rFonts w:asciiTheme="minorHAnsi" w:hAnsiTheme="minorHAnsi" w:cstheme="minorHAnsi"/>
          <w:sz w:val="22"/>
          <w:szCs w:val="22"/>
        </w:rPr>
        <w:t xml:space="preserve">Public health related illness and ATD can have a dramatic effect on an employer’s ability to maintain normal production and services, potentially resulting in income loss to the organization.  This thought-provoking guide may be used to help management teams mitigate the spread of seasonal illness and ATD in a non-healthcare occupational setting and reduce related financial impact to your business.   Thoughtful consideration should be directed at each area by your carefully selected management team to optimize results for your organization.  </w:t>
      </w:r>
    </w:p>
    <w:p w14:paraId="5CC56CA5" w14:textId="77777777" w:rsidR="00224C8F" w:rsidRPr="00830D60" w:rsidRDefault="00224C8F" w:rsidP="00224C8F">
      <w:pPr>
        <w:pStyle w:val="PlainText"/>
        <w:jc w:val="both"/>
        <w:rPr>
          <w:rFonts w:asciiTheme="minorHAnsi" w:hAnsiTheme="minorHAnsi" w:cstheme="minorHAnsi"/>
          <w:sz w:val="22"/>
          <w:szCs w:val="22"/>
        </w:rPr>
      </w:pPr>
    </w:p>
    <w:p w14:paraId="1CE5DD7F" w14:textId="77777777" w:rsidR="00224C8F" w:rsidRPr="00830D60" w:rsidRDefault="00224C8F" w:rsidP="00224C8F">
      <w:pPr>
        <w:pStyle w:val="PlainText"/>
        <w:jc w:val="both"/>
        <w:rPr>
          <w:rFonts w:asciiTheme="minorHAnsi" w:hAnsiTheme="minorHAnsi" w:cstheme="minorHAnsi"/>
          <w:sz w:val="22"/>
          <w:szCs w:val="22"/>
        </w:rPr>
      </w:pPr>
      <w:r w:rsidRPr="00830D60">
        <w:rPr>
          <w:rFonts w:asciiTheme="minorHAnsi" w:hAnsiTheme="minorHAnsi" w:cstheme="minorHAnsi"/>
          <w:sz w:val="22"/>
          <w:szCs w:val="22"/>
        </w:rPr>
        <w:t>Definitions that will be useful in understanding how to implement plan are as follows:</w:t>
      </w:r>
    </w:p>
    <w:p w14:paraId="396F05AA" w14:textId="77777777" w:rsidR="00224C8F" w:rsidRDefault="00224C8F" w:rsidP="00224C8F">
      <w:pPr>
        <w:tabs>
          <w:tab w:val="left" w:pos="2160"/>
        </w:tabs>
        <w:spacing w:after="0" w:line="320" w:lineRule="exact"/>
        <w:jc w:val="both"/>
        <w:rPr>
          <w:rFonts w:eastAsia="Calibri" w:cstheme="minorHAnsi"/>
          <w:b/>
        </w:rPr>
      </w:pPr>
    </w:p>
    <w:p w14:paraId="73390AE5" w14:textId="77777777" w:rsidR="00224C8F" w:rsidRPr="0097762E" w:rsidRDefault="00224C8F" w:rsidP="00224C8F">
      <w:pPr>
        <w:tabs>
          <w:tab w:val="left" w:pos="2160"/>
        </w:tabs>
        <w:spacing w:after="0" w:line="320" w:lineRule="exact"/>
        <w:jc w:val="both"/>
        <w:rPr>
          <w:rFonts w:eastAsia="Calibri" w:cstheme="minorHAnsi"/>
          <w:b/>
          <w:color w:val="00778B"/>
          <w:sz w:val="24"/>
          <w14:shadow w14:blurRad="50800" w14:dist="38100" w14:dir="2700000" w14:sx="100000" w14:sy="100000" w14:kx="0" w14:ky="0" w14:algn="tl">
            <w14:srgbClr w14:val="000000">
              <w14:alpha w14:val="60000"/>
            </w14:srgbClr>
          </w14:shadow>
        </w:rPr>
      </w:pPr>
      <w:r w:rsidRPr="0097762E">
        <w:rPr>
          <w:rFonts w:eastAsia="Calibri" w:cstheme="minorHAnsi"/>
          <w:b/>
          <w:color w:val="00778B"/>
          <w:sz w:val="24"/>
          <w14:shadow w14:blurRad="50800" w14:dist="38100" w14:dir="2700000" w14:sx="100000" w14:sy="100000" w14:kx="0" w14:ky="0" w14:algn="tl">
            <w14:srgbClr w14:val="000000">
              <w14:alpha w14:val="60000"/>
            </w14:srgbClr>
          </w14:shadow>
        </w:rPr>
        <w:t>D</w:t>
      </w:r>
      <w:r w:rsidRPr="0097762E">
        <w:rPr>
          <w:rFonts w:eastAsia="Calibri" w:cstheme="minorHAnsi"/>
          <w:b/>
          <w:color w:val="00778B"/>
          <w:spacing w:val="1"/>
          <w:sz w:val="24"/>
          <w14:shadow w14:blurRad="50800" w14:dist="38100" w14:dir="2700000" w14:sx="100000" w14:sy="100000" w14:kx="0" w14:ky="0" w14:algn="tl">
            <w14:srgbClr w14:val="000000">
              <w14:alpha w14:val="60000"/>
            </w14:srgbClr>
          </w14:shadow>
        </w:rPr>
        <w:t>e</w:t>
      </w:r>
      <w:r w:rsidRPr="0097762E">
        <w:rPr>
          <w:rFonts w:eastAsia="Calibri" w:cstheme="minorHAnsi"/>
          <w:b/>
          <w:color w:val="00778B"/>
          <w:sz w:val="24"/>
          <w14:shadow w14:blurRad="50800" w14:dist="38100" w14:dir="2700000" w14:sx="100000" w14:sy="100000" w14:kx="0" w14:ky="0" w14:algn="tl">
            <w14:srgbClr w14:val="000000">
              <w14:alpha w14:val="60000"/>
            </w14:srgbClr>
          </w14:shadow>
        </w:rPr>
        <w:t>f</w:t>
      </w:r>
      <w:r w:rsidRPr="0097762E">
        <w:rPr>
          <w:rFonts w:eastAsia="Calibri" w:cstheme="minorHAnsi"/>
          <w:b/>
          <w:color w:val="00778B"/>
          <w:spacing w:val="-2"/>
          <w:sz w:val="24"/>
          <w14:shadow w14:blurRad="50800" w14:dist="38100" w14:dir="2700000" w14:sx="100000" w14:sy="100000" w14:kx="0" w14:ky="0" w14:algn="tl">
            <w14:srgbClr w14:val="000000">
              <w14:alpha w14:val="60000"/>
            </w14:srgbClr>
          </w14:shadow>
        </w:rPr>
        <w:t>i</w:t>
      </w:r>
      <w:r w:rsidRPr="0097762E">
        <w:rPr>
          <w:rFonts w:eastAsia="Calibri" w:cstheme="minorHAnsi"/>
          <w:b/>
          <w:color w:val="00778B"/>
          <w:sz w:val="24"/>
          <w14:shadow w14:blurRad="50800" w14:dist="38100" w14:dir="2700000" w14:sx="100000" w14:sy="100000" w14:kx="0" w14:ky="0" w14:algn="tl">
            <w14:srgbClr w14:val="000000">
              <w14:alpha w14:val="60000"/>
            </w14:srgbClr>
          </w14:shadow>
        </w:rPr>
        <w:t>n</w:t>
      </w:r>
      <w:r w:rsidRPr="0097762E">
        <w:rPr>
          <w:rFonts w:eastAsia="Calibri" w:cstheme="minorHAnsi"/>
          <w:b/>
          <w:color w:val="00778B"/>
          <w:spacing w:val="1"/>
          <w:sz w:val="24"/>
          <w14:shadow w14:blurRad="50800" w14:dist="38100" w14:dir="2700000" w14:sx="100000" w14:sy="100000" w14:kx="0" w14:ky="0" w14:algn="tl">
            <w14:srgbClr w14:val="000000">
              <w14:alpha w14:val="60000"/>
            </w14:srgbClr>
          </w14:shadow>
        </w:rPr>
        <w:t>i</w:t>
      </w:r>
      <w:r w:rsidRPr="0097762E">
        <w:rPr>
          <w:rFonts w:eastAsia="Calibri" w:cstheme="minorHAnsi"/>
          <w:b/>
          <w:color w:val="00778B"/>
          <w:spacing w:val="-1"/>
          <w:sz w:val="24"/>
          <w14:shadow w14:blurRad="50800" w14:dist="38100" w14:dir="2700000" w14:sx="100000" w14:sy="100000" w14:kx="0" w14:ky="0" w14:algn="tl">
            <w14:srgbClr w14:val="000000">
              <w14:alpha w14:val="60000"/>
            </w14:srgbClr>
          </w14:shadow>
        </w:rPr>
        <w:t>t</w:t>
      </w:r>
      <w:r w:rsidRPr="0097762E">
        <w:rPr>
          <w:rFonts w:eastAsia="Calibri" w:cstheme="minorHAnsi"/>
          <w:b/>
          <w:color w:val="00778B"/>
          <w:sz w:val="24"/>
          <w14:shadow w14:blurRad="50800" w14:dist="38100" w14:dir="2700000" w14:sx="100000" w14:sy="100000" w14:kx="0" w14:ky="0" w14:algn="tl">
            <w14:srgbClr w14:val="000000">
              <w14:alpha w14:val="60000"/>
            </w14:srgbClr>
          </w14:shadow>
        </w:rPr>
        <w:t>io</w:t>
      </w:r>
      <w:r w:rsidRPr="0097762E">
        <w:rPr>
          <w:rFonts w:eastAsia="Calibri" w:cstheme="minorHAnsi"/>
          <w:b/>
          <w:color w:val="00778B"/>
          <w:spacing w:val="-1"/>
          <w:sz w:val="24"/>
          <w14:shadow w14:blurRad="50800" w14:dist="38100" w14:dir="2700000" w14:sx="100000" w14:sy="100000" w14:kx="0" w14:ky="0" w14:algn="tl">
            <w14:srgbClr w14:val="000000">
              <w14:alpha w14:val="60000"/>
            </w14:srgbClr>
          </w14:shadow>
        </w:rPr>
        <w:t>n</w:t>
      </w:r>
      <w:r w:rsidRPr="0097762E">
        <w:rPr>
          <w:rFonts w:eastAsia="Calibri" w:cstheme="minorHAnsi"/>
          <w:b/>
          <w:color w:val="00778B"/>
          <w:sz w:val="24"/>
          <w14:shadow w14:blurRad="50800" w14:dist="38100" w14:dir="2700000" w14:sx="100000" w14:sy="100000" w14:kx="0" w14:ky="0" w14:algn="tl">
            <w14:srgbClr w14:val="000000">
              <w14:alpha w14:val="60000"/>
            </w14:srgbClr>
          </w14:shadow>
        </w:rPr>
        <w:t>s</w:t>
      </w:r>
    </w:p>
    <w:p w14:paraId="6E63DF9C" w14:textId="77777777" w:rsidR="00224C8F" w:rsidRDefault="00224C8F" w:rsidP="00224C8F">
      <w:pPr>
        <w:tabs>
          <w:tab w:val="left" w:pos="2160"/>
        </w:tabs>
        <w:spacing w:after="0" w:line="320" w:lineRule="exact"/>
        <w:jc w:val="both"/>
        <w:rPr>
          <w:rFonts w:eastAsia="Calibr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6456"/>
      </w:tblGrid>
      <w:tr w:rsidR="00224C8F" w14:paraId="741D78CD" w14:textId="77777777" w:rsidTr="007C33A9">
        <w:trPr>
          <w:trHeight w:val="1494"/>
        </w:trPr>
        <w:tc>
          <w:tcPr>
            <w:tcW w:w="2894" w:type="dxa"/>
            <w:tcBorders>
              <w:right w:val="single" w:sz="2" w:space="0" w:color="A6A6A6" w:themeColor="background1" w:themeShade="A6"/>
            </w:tcBorders>
            <w:vAlign w:val="center"/>
          </w:tcPr>
          <w:p w14:paraId="08865D95" w14:textId="77777777" w:rsidR="00224C8F" w:rsidRDefault="00224C8F" w:rsidP="002A1821">
            <w:pPr>
              <w:tabs>
                <w:tab w:val="left" w:pos="2160"/>
              </w:tabs>
              <w:spacing w:line="320" w:lineRule="exact"/>
              <w:jc w:val="right"/>
              <w:rPr>
                <w:rFonts w:eastAsia="Calibri" w:cstheme="minorHAnsi"/>
                <w:b/>
              </w:rPr>
            </w:pPr>
            <w:r w:rsidRPr="00830D60">
              <w:rPr>
                <w:rFonts w:eastAsia="Calibri" w:cstheme="minorHAnsi"/>
                <w:b/>
                <w:spacing w:val="1"/>
              </w:rPr>
              <w:t>A</w:t>
            </w:r>
            <w:r w:rsidRPr="00830D60">
              <w:rPr>
                <w:rFonts w:eastAsia="Calibri" w:cstheme="minorHAnsi"/>
                <w:b/>
                <w:spacing w:val="-1"/>
              </w:rPr>
              <w:t>e</w:t>
            </w:r>
            <w:r w:rsidRPr="00830D60">
              <w:rPr>
                <w:rFonts w:eastAsia="Calibri" w:cstheme="minorHAnsi"/>
                <w:b/>
                <w:spacing w:val="1"/>
              </w:rPr>
              <w:t>r</w:t>
            </w:r>
            <w:r w:rsidRPr="00830D60">
              <w:rPr>
                <w:rFonts w:eastAsia="Calibri" w:cstheme="minorHAnsi"/>
                <w:b/>
              </w:rPr>
              <w:t>o</w:t>
            </w:r>
            <w:r w:rsidRPr="00830D60">
              <w:rPr>
                <w:rFonts w:eastAsia="Calibri" w:cstheme="minorHAnsi"/>
                <w:b/>
                <w:spacing w:val="1"/>
              </w:rPr>
              <w:t>s</w:t>
            </w:r>
            <w:r w:rsidRPr="00830D60">
              <w:rPr>
                <w:rFonts w:eastAsia="Calibri" w:cstheme="minorHAnsi"/>
                <w:b/>
                <w:spacing w:val="-2"/>
              </w:rPr>
              <w:t>o</w:t>
            </w:r>
            <w:r w:rsidRPr="00830D60">
              <w:rPr>
                <w:rFonts w:eastAsia="Calibri" w:cstheme="minorHAnsi"/>
                <w:b/>
              </w:rPr>
              <w:t>l</w:t>
            </w:r>
            <w:r w:rsidRPr="00830D60">
              <w:rPr>
                <w:rFonts w:eastAsia="Calibri" w:cstheme="minorHAnsi"/>
                <w:b/>
                <w:spacing w:val="3"/>
              </w:rPr>
              <w:t xml:space="preserve"> </w:t>
            </w:r>
            <w:r w:rsidRPr="00830D60">
              <w:rPr>
                <w:rFonts w:eastAsia="Calibri" w:cstheme="minorHAnsi"/>
                <w:b/>
                <w:spacing w:val="-1"/>
              </w:rPr>
              <w:t>T</w:t>
            </w:r>
            <w:r w:rsidRPr="00830D60">
              <w:rPr>
                <w:rFonts w:eastAsia="Calibri" w:cstheme="minorHAnsi"/>
                <w:b/>
                <w:spacing w:val="1"/>
              </w:rPr>
              <w:t>r</w:t>
            </w:r>
            <w:r w:rsidRPr="00830D60">
              <w:rPr>
                <w:rFonts w:eastAsia="Calibri" w:cstheme="minorHAnsi"/>
                <w:b/>
                <w:spacing w:val="-1"/>
              </w:rPr>
              <w:t>a</w:t>
            </w:r>
            <w:r w:rsidRPr="00830D60">
              <w:rPr>
                <w:rFonts w:eastAsia="Calibri" w:cstheme="minorHAnsi"/>
                <w:b/>
                <w:spacing w:val="1"/>
              </w:rPr>
              <w:t>n</w:t>
            </w:r>
            <w:r w:rsidRPr="00830D60">
              <w:rPr>
                <w:rFonts w:eastAsia="Calibri" w:cstheme="minorHAnsi"/>
                <w:b/>
              </w:rPr>
              <w:t>smis</w:t>
            </w:r>
            <w:r w:rsidRPr="00830D60">
              <w:rPr>
                <w:rFonts w:eastAsia="Calibri" w:cstheme="minorHAnsi"/>
                <w:b/>
                <w:spacing w:val="-1"/>
              </w:rPr>
              <w:t>s</w:t>
            </w:r>
            <w:r w:rsidRPr="00830D60">
              <w:rPr>
                <w:rFonts w:eastAsia="Calibri" w:cstheme="minorHAnsi"/>
                <w:b/>
                <w:spacing w:val="1"/>
              </w:rPr>
              <w:t>ibl</w:t>
            </w:r>
            <w:r w:rsidRPr="00830D60">
              <w:rPr>
                <w:rFonts w:eastAsia="Calibri" w:cstheme="minorHAnsi"/>
                <w:b/>
              </w:rPr>
              <w:t xml:space="preserve">e </w:t>
            </w:r>
            <w:r w:rsidRPr="00830D60">
              <w:rPr>
                <w:rFonts w:eastAsia="Calibri" w:cstheme="minorHAnsi"/>
                <w:b/>
                <w:spacing w:val="-2"/>
              </w:rPr>
              <w:t>D</w:t>
            </w:r>
            <w:r w:rsidRPr="00830D60">
              <w:rPr>
                <w:rFonts w:eastAsia="Calibri" w:cstheme="minorHAnsi"/>
                <w:b/>
                <w:spacing w:val="-1"/>
              </w:rPr>
              <w:t>i</w:t>
            </w:r>
            <w:r w:rsidRPr="00830D60">
              <w:rPr>
                <w:rFonts w:eastAsia="Calibri" w:cstheme="minorHAnsi"/>
                <w:b/>
              </w:rPr>
              <w:t>se</w:t>
            </w:r>
            <w:r w:rsidRPr="00830D60">
              <w:rPr>
                <w:rFonts w:eastAsia="Calibri" w:cstheme="minorHAnsi"/>
                <w:b/>
                <w:spacing w:val="-1"/>
              </w:rPr>
              <w:t>a</w:t>
            </w:r>
            <w:r w:rsidRPr="00830D60">
              <w:rPr>
                <w:rFonts w:eastAsia="Calibri" w:cstheme="minorHAnsi"/>
                <w:b/>
              </w:rPr>
              <w:t>se (</w:t>
            </w:r>
            <w:r w:rsidRPr="00830D60">
              <w:rPr>
                <w:rFonts w:eastAsia="Calibri" w:cstheme="minorHAnsi"/>
                <w:b/>
                <w:spacing w:val="1"/>
              </w:rPr>
              <w:t>AT</w:t>
            </w:r>
            <w:r w:rsidRPr="00830D60">
              <w:rPr>
                <w:rFonts w:eastAsia="Calibri" w:cstheme="minorHAnsi"/>
                <w:b/>
              </w:rPr>
              <w:t>D)</w:t>
            </w:r>
          </w:p>
        </w:tc>
        <w:tc>
          <w:tcPr>
            <w:tcW w:w="6456" w:type="dxa"/>
            <w:tcBorders>
              <w:left w:val="single" w:sz="2" w:space="0" w:color="A6A6A6" w:themeColor="background1" w:themeShade="A6"/>
            </w:tcBorders>
          </w:tcPr>
          <w:p w14:paraId="25C0E4FD" w14:textId="77777777" w:rsidR="00224C8F" w:rsidRPr="00CF47FA" w:rsidRDefault="00224C8F" w:rsidP="002A1821">
            <w:pPr>
              <w:tabs>
                <w:tab w:val="left" w:pos="2160"/>
              </w:tabs>
              <w:spacing w:line="320" w:lineRule="exact"/>
              <w:rPr>
                <w:rFonts w:eastAsia="Calibri" w:cstheme="minorHAnsi"/>
              </w:rPr>
            </w:pPr>
            <w:r w:rsidRPr="00830D60">
              <w:rPr>
                <w:rFonts w:eastAsia="Calibri" w:cstheme="minorHAnsi"/>
              </w:rPr>
              <w:t>A</w:t>
            </w:r>
            <w:r w:rsidRPr="00830D60">
              <w:rPr>
                <w:rFonts w:eastAsia="Calibri" w:cstheme="minorHAnsi"/>
                <w:spacing w:val="1"/>
              </w:rPr>
              <w:t xml:space="preserve"> d</w:t>
            </w:r>
            <w:r w:rsidRPr="00830D60">
              <w:rPr>
                <w:rFonts w:eastAsia="Calibri" w:cstheme="minorHAnsi"/>
              </w:rPr>
              <w:t>isease</w:t>
            </w:r>
            <w:r w:rsidRPr="00830D60">
              <w:rPr>
                <w:rFonts w:eastAsia="Calibri" w:cstheme="minorHAnsi"/>
                <w:spacing w:val="-1"/>
              </w:rPr>
              <w:t xml:space="preserve"> </w:t>
            </w:r>
            <w:r w:rsidRPr="00830D60">
              <w:rPr>
                <w:rFonts w:eastAsia="Calibri" w:cstheme="minorHAnsi"/>
              </w:rPr>
              <w:t>or</w:t>
            </w:r>
            <w:r w:rsidRPr="00830D60">
              <w:rPr>
                <w:rFonts w:eastAsia="Calibri" w:cstheme="minorHAnsi"/>
                <w:spacing w:val="-1"/>
              </w:rPr>
              <w:t xml:space="preserve"> </w:t>
            </w:r>
            <w:r w:rsidRPr="00830D60">
              <w:rPr>
                <w:rFonts w:eastAsia="Calibri" w:cstheme="minorHAnsi"/>
                <w:spacing w:val="1"/>
              </w:rPr>
              <w:t>p</w:t>
            </w:r>
            <w:r w:rsidRPr="00830D60">
              <w:rPr>
                <w:rFonts w:eastAsia="Calibri" w:cstheme="minorHAnsi"/>
                <w:spacing w:val="-2"/>
              </w:rPr>
              <w:t>a</w:t>
            </w:r>
            <w:r w:rsidRPr="00830D60">
              <w:rPr>
                <w:rFonts w:eastAsia="Calibri" w:cstheme="minorHAnsi"/>
                <w:spacing w:val="1"/>
              </w:rPr>
              <w:t>th</w:t>
            </w:r>
            <w:r w:rsidRPr="00830D60">
              <w:rPr>
                <w:rFonts w:eastAsia="Calibri" w:cstheme="minorHAnsi"/>
              </w:rPr>
              <w:t>og</w:t>
            </w:r>
            <w:r w:rsidRPr="00830D60">
              <w:rPr>
                <w:rFonts w:eastAsia="Calibri" w:cstheme="minorHAnsi"/>
                <w:spacing w:val="-2"/>
              </w:rPr>
              <w:t>e</w:t>
            </w:r>
            <w:r w:rsidRPr="00830D60">
              <w:rPr>
                <w:rFonts w:eastAsia="Calibri" w:cstheme="minorHAnsi"/>
              </w:rPr>
              <w:t>n</w:t>
            </w:r>
            <w:r w:rsidRPr="00830D60">
              <w:rPr>
                <w:rFonts w:eastAsia="Calibri" w:cstheme="minorHAnsi"/>
                <w:spacing w:val="-1"/>
              </w:rPr>
              <w:t xml:space="preserve"> </w:t>
            </w:r>
            <w:r w:rsidRPr="00830D60">
              <w:rPr>
                <w:rFonts w:eastAsia="Calibri" w:cstheme="minorHAnsi"/>
                <w:spacing w:val="1"/>
              </w:rPr>
              <w:t>t</w:t>
            </w:r>
            <w:r w:rsidRPr="00830D60">
              <w:rPr>
                <w:rFonts w:eastAsia="Calibri" w:cstheme="minorHAnsi"/>
                <w:spacing w:val="-1"/>
              </w:rPr>
              <w:t>h</w:t>
            </w:r>
            <w:r w:rsidRPr="00830D60">
              <w:rPr>
                <w:rFonts w:eastAsia="Calibri" w:cstheme="minorHAnsi"/>
              </w:rPr>
              <w:t>at</w:t>
            </w:r>
            <w:r w:rsidRPr="00830D60">
              <w:rPr>
                <w:rFonts w:eastAsia="Calibri" w:cstheme="minorHAnsi"/>
                <w:spacing w:val="2"/>
              </w:rPr>
              <w:t xml:space="preserve"> </w:t>
            </w:r>
            <w:r w:rsidRPr="00830D60">
              <w:rPr>
                <w:rFonts w:eastAsia="Calibri" w:cstheme="minorHAnsi"/>
              </w:rPr>
              <w:t>s</w:t>
            </w:r>
            <w:r w:rsidRPr="00830D60">
              <w:rPr>
                <w:rFonts w:eastAsia="Calibri" w:cstheme="minorHAnsi"/>
                <w:spacing w:val="1"/>
              </w:rPr>
              <w:t>p</w:t>
            </w:r>
            <w:r w:rsidRPr="00830D60">
              <w:rPr>
                <w:rFonts w:eastAsia="Calibri" w:cstheme="minorHAnsi"/>
                <w:spacing w:val="-2"/>
              </w:rPr>
              <w:t>r</w:t>
            </w:r>
            <w:r w:rsidRPr="00830D60">
              <w:rPr>
                <w:rFonts w:eastAsia="Calibri" w:cstheme="minorHAnsi"/>
              </w:rPr>
              <w:t>e</w:t>
            </w:r>
            <w:r w:rsidRPr="00830D60">
              <w:rPr>
                <w:rFonts w:eastAsia="Calibri" w:cstheme="minorHAnsi"/>
                <w:spacing w:val="1"/>
              </w:rPr>
              <w:t>ad</w:t>
            </w:r>
            <w:r w:rsidRPr="00830D60">
              <w:rPr>
                <w:rFonts w:eastAsia="Calibri" w:cstheme="minorHAnsi"/>
              </w:rPr>
              <w:t>s</w:t>
            </w:r>
            <w:r w:rsidRPr="00830D60">
              <w:rPr>
                <w:rFonts w:eastAsia="Calibri" w:cstheme="minorHAnsi"/>
                <w:spacing w:val="-2"/>
              </w:rPr>
              <w:t xml:space="preserve"> </w:t>
            </w:r>
            <w:r w:rsidRPr="00830D60">
              <w:rPr>
                <w:rFonts w:eastAsia="Calibri" w:cstheme="minorHAnsi"/>
                <w:spacing w:val="1"/>
              </w:rPr>
              <w:t>t</w:t>
            </w:r>
            <w:r w:rsidRPr="00830D60">
              <w:rPr>
                <w:rFonts w:eastAsia="Calibri" w:cstheme="minorHAnsi"/>
                <w:spacing w:val="-1"/>
              </w:rPr>
              <w:t>h</w:t>
            </w:r>
            <w:r w:rsidRPr="00830D60">
              <w:rPr>
                <w:rFonts w:eastAsia="Calibri" w:cstheme="minorHAnsi"/>
              </w:rPr>
              <w:t>r</w:t>
            </w:r>
            <w:r w:rsidRPr="00830D60">
              <w:rPr>
                <w:rFonts w:eastAsia="Calibri" w:cstheme="minorHAnsi"/>
                <w:spacing w:val="1"/>
              </w:rPr>
              <w:t>ou</w:t>
            </w:r>
            <w:r w:rsidRPr="00830D60">
              <w:rPr>
                <w:rFonts w:eastAsia="Calibri" w:cstheme="minorHAnsi"/>
                <w:spacing w:val="-3"/>
              </w:rPr>
              <w:t>g</w:t>
            </w:r>
            <w:r w:rsidRPr="00830D60">
              <w:rPr>
                <w:rFonts w:eastAsia="Calibri" w:cstheme="minorHAnsi"/>
              </w:rPr>
              <w:t>h</w:t>
            </w:r>
            <w:r w:rsidRPr="00830D60">
              <w:rPr>
                <w:rFonts w:eastAsia="Calibri" w:cstheme="minorHAnsi"/>
                <w:spacing w:val="-1"/>
              </w:rPr>
              <w:t xml:space="preserve"> </w:t>
            </w:r>
            <w:r w:rsidRPr="00830D60">
              <w:rPr>
                <w:rFonts w:eastAsia="Calibri" w:cstheme="minorHAnsi"/>
                <w:spacing w:val="1"/>
              </w:rPr>
              <w:t>th</w:t>
            </w:r>
            <w:r w:rsidRPr="00830D60">
              <w:rPr>
                <w:rFonts w:eastAsia="Calibri" w:cstheme="minorHAnsi"/>
              </w:rPr>
              <w:t>e</w:t>
            </w:r>
            <w:r w:rsidRPr="00830D60">
              <w:rPr>
                <w:rFonts w:eastAsia="Calibri" w:cstheme="minorHAnsi"/>
                <w:spacing w:val="-1"/>
              </w:rPr>
              <w:t xml:space="preserve"> </w:t>
            </w:r>
            <w:r w:rsidRPr="00830D60">
              <w:rPr>
                <w:rFonts w:eastAsia="Calibri" w:cstheme="minorHAnsi"/>
              </w:rPr>
              <w:t>a</w:t>
            </w:r>
            <w:r w:rsidRPr="00830D60">
              <w:rPr>
                <w:rFonts w:eastAsia="Calibri" w:cstheme="minorHAnsi"/>
                <w:spacing w:val="-2"/>
              </w:rPr>
              <w:t>i</w:t>
            </w:r>
            <w:r w:rsidRPr="00830D60">
              <w:rPr>
                <w:rFonts w:eastAsia="Calibri" w:cstheme="minorHAnsi"/>
              </w:rPr>
              <w:t>r</w:t>
            </w:r>
            <w:r w:rsidRPr="00830D60">
              <w:rPr>
                <w:rFonts w:eastAsia="Calibri" w:cstheme="minorHAnsi"/>
                <w:spacing w:val="1"/>
              </w:rPr>
              <w:t xml:space="preserve"> </w:t>
            </w:r>
            <w:r w:rsidRPr="00830D60">
              <w:rPr>
                <w:rFonts w:eastAsia="Calibri" w:cstheme="minorHAnsi"/>
                <w:spacing w:val="-1"/>
              </w:rPr>
              <w:t>(</w:t>
            </w:r>
            <w:r w:rsidRPr="00830D60">
              <w:rPr>
                <w:rFonts w:eastAsia="Calibri" w:cstheme="minorHAnsi"/>
              </w:rPr>
              <w:t>s</w:t>
            </w:r>
            <w:r w:rsidRPr="00830D60">
              <w:rPr>
                <w:rFonts w:eastAsia="Calibri" w:cstheme="minorHAnsi"/>
                <w:spacing w:val="1"/>
              </w:rPr>
              <w:t>u</w:t>
            </w:r>
            <w:r w:rsidRPr="00830D60">
              <w:rPr>
                <w:rFonts w:eastAsia="Calibri" w:cstheme="minorHAnsi"/>
                <w:spacing w:val="-1"/>
              </w:rPr>
              <w:t>c</w:t>
            </w:r>
            <w:r w:rsidRPr="00830D60">
              <w:rPr>
                <w:rFonts w:eastAsia="Calibri" w:cstheme="minorHAnsi"/>
              </w:rPr>
              <w:t>h</w:t>
            </w:r>
            <w:r w:rsidRPr="00830D60">
              <w:rPr>
                <w:rFonts w:eastAsia="Calibri" w:cstheme="minorHAnsi"/>
                <w:spacing w:val="2"/>
              </w:rPr>
              <w:t xml:space="preserve"> </w:t>
            </w:r>
            <w:r w:rsidRPr="00830D60">
              <w:rPr>
                <w:rFonts w:eastAsia="Calibri" w:cstheme="minorHAnsi"/>
              </w:rPr>
              <w:t>as</w:t>
            </w:r>
            <w:r w:rsidRPr="00830D60">
              <w:rPr>
                <w:rFonts w:eastAsia="Calibri" w:cstheme="minorHAnsi"/>
                <w:spacing w:val="1"/>
              </w:rPr>
              <w:t xml:space="preserve"> </w:t>
            </w:r>
            <w:r w:rsidRPr="00830D60">
              <w:rPr>
                <w:rFonts w:eastAsia="Calibri" w:cstheme="minorHAnsi"/>
                <w:spacing w:val="-3"/>
              </w:rPr>
              <w:t>c</w:t>
            </w:r>
            <w:r w:rsidRPr="00830D60">
              <w:rPr>
                <w:rFonts w:eastAsia="Calibri" w:cstheme="minorHAnsi"/>
                <w:spacing w:val="1"/>
              </w:rPr>
              <w:t>h</w:t>
            </w:r>
            <w:r w:rsidRPr="00830D60">
              <w:rPr>
                <w:rFonts w:eastAsia="Calibri" w:cstheme="minorHAnsi"/>
              </w:rPr>
              <w:t>i</w:t>
            </w:r>
            <w:r w:rsidRPr="00830D60">
              <w:rPr>
                <w:rFonts w:eastAsia="Calibri" w:cstheme="minorHAnsi"/>
                <w:spacing w:val="-1"/>
              </w:rPr>
              <w:t>ck</w:t>
            </w:r>
            <w:r w:rsidRPr="00830D60">
              <w:rPr>
                <w:rFonts w:eastAsia="Calibri" w:cstheme="minorHAnsi"/>
              </w:rPr>
              <w:t>e</w:t>
            </w:r>
            <w:r w:rsidRPr="00830D60">
              <w:rPr>
                <w:rFonts w:eastAsia="Calibri" w:cstheme="minorHAnsi"/>
                <w:spacing w:val="1"/>
              </w:rPr>
              <w:t>np</w:t>
            </w:r>
            <w:r w:rsidRPr="00830D60">
              <w:rPr>
                <w:rFonts w:eastAsia="Calibri" w:cstheme="minorHAnsi"/>
              </w:rPr>
              <w:t>o</w:t>
            </w:r>
            <w:r w:rsidRPr="00830D60">
              <w:rPr>
                <w:rFonts w:eastAsia="Calibri" w:cstheme="minorHAnsi"/>
                <w:spacing w:val="-1"/>
              </w:rPr>
              <w:t>x</w:t>
            </w:r>
            <w:r w:rsidRPr="00830D60">
              <w:rPr>
                <w:rFonts w:eastAsia="Calibri" w:cstheme="minorHAnsi"/>
              </w:rPr>
              <w:t>,</w:t>
            </w:r>
            <w:r w:rsidRPr="00830D60">
              <w:rPr>
                <w:rFonts w:eastAsia="Calibri" w:cstheme="minorHAnsi"/>
                <w:spacing w:val="-1"/>
              </w:rPr>
              <w:t xml:space="preserve"> </w:t>
            </w:r>
            <w:r w:rsidRPr="00830D60">
              <w:rPr>
                <w:rFonts w:eastAsia="Calibri" w:cstheme="minorHAnsi"/>
                <w:spacing w:val="-2"/>
              </w:rPr>
              <w:t>m</w:t>
            </w:r>
            <w:r w:rsidRPr="00830D60">
              <w:rPr>
                <w:rFonts w:eastAsia="Calibri" w:cstheme="minorHAnsi"/>
              </w:rPr>
              <w:t>e</w:t>
            </w:r>
            <w:r w:rsidRPr="00830D60">
              <w:rPr>
                <w:rFonts w:eastAsia="Calibri" w:cstheme="minorHAnsi"/>
                <w:spacing w:val="1"/>
              </w:rPr>
              <w:t>a</w:t>
            </w:r>
            <w:r w:rsidRPr="00830D60">
              <w:rPr>
                <w:rFonts w:eastAsia="Calibri" w:cstheme="minorHAnsi"/>
              </w:rPr>
              <w:t>sles,</w:t>
            </w:r>
            <w:r w:rsidRPr="00830D60">
              <w:rPr>
                <w:rFonts w:eastAsia="Calibri" w:cstheme="minorHAnsi"/>
                <w:spacing w:val="1"/>
              </w:rPr>
              <w:t xml:space="preserve"> </w:t>
            </w:r>
            <w:r w:rsidRPr="00830D60">
              <w:rPr>
                <w:rFonts w:eastAsia="Calibri" w:cstheme="minorHAnsi"/>
              </w:rPr>
              <w:t>a</w:t>
            </w:r>
            <w:r w:rsidRPr="00830D60">
              <w:rPr>
                <w:rFonts w:eastAsia="Calibri" w:cstheme="minorHAnsi"/>
                <w:spacing w:val="-1"/>
              </w:rPr>
              <w:t>n</w:t>
            </w:r>
            <w:r w:rsidRPr="00830D60">
              <w:rPr>
                <w:rFonts w:eastAsia="Calibri" w:cstheme="minorHAnsi"/>
              </w:rPr>
              <w:t>d</w:t>
            </w:r>
            <w:r w:rsidRPr="00830D60">
              <w:rPr>
                <w:rFonts w:eastAsia="Calibri" w:cstheme="minorHAnsi"/>
                <w:spacing w:val="-1"/>
              </w:rPr>
              <w:t xml:space="preserve"> </w:t>
            </w:r>
            <w:r w:rsidRPr="00830D60">
              <w:rPr>
                <w:rFonts w:eastAsia="Calibri" w:cstheme="minorHAnsi"/>
              </w:rPr>
              <w:t>T</w:t>
            </w:r>
            <w:r w:rsidRPr="00830D60">
              <w:rPr>
                <w:rFonts w:eastAsia="Calibri" w:cstheme="minorHAnsi"/>
                <w:spacing w:val="-1"/>
              </w:rPr>
              <w:t>B</w:t>
            </w:r>
            <w:r w:rsidRPr="00830D60">
              <w:rPr>
                <w:rFonts w:eastAsia="Calibri" w:cstheme="minorHAnsi"/>
              </w:rPr>
              <w:t xml:space="preserve">) or </w:t>
            </w:r>
            <w:r w:rsidRPr="00830D60">
              <w:rPr>
                <w:rFonts w:eastAsia="Calibri" w:cstheme="minorHAnsi"/>
                <w:spacing w:val="1"/>
              </w:rPr>
              <w:t>th</w:t>
            </w:r>
            <w:r w:rsidRPr="00830D60">
              <w:rPr>
                <w:rFonts w:eastAsia="Calibri" w:cstheme="minorHAnsi"/>
              </w:rPr>
              <w:t>r</w:t>
            </w:r>
            <w:r w:rsidRPr="00830D60">
              <w:rPr>
                <w:rFonts w:eastAsia="Calibri" w:cstheme="minorHAnsi"/>
                <w:spacing w:val="-1"/>
              </w:rPr>
              <w:t>o</w:t>
            </w:r>
            <w:r w:rsidRPr="00830D60">
              <w:rPr>
                <w:rFonts w:eastAsia="Calibri" w:cstheme="minorHAnsi"/>
                <w:spacing w:val="1"/>
              </w:rPr>
              <w:t>u</w:t>
            </w:r>
            <w:r w:rsidRPr="00830D60">
              <w:rPr>
                <w:rFonts w:eastAsia="Calibri" w:cstheme="minorHAnsi"/>
              </w:rPr>
              <w:t>gh</w:t>
            </w:r>
            <w:r w:rsidRPr="00830D60">
              <w:rPr>
                <w:rFonts w:eastAsia="Calibri" w:cstheme="minorHAnsi"/>
                <w:spacing w:val="-1"/>
              </w:rPr>
              <w:t xml:space="preserve"> </w:t>
            </w:r>
            <w:r w:rsidRPr="00830D60">
              <w:rPr>
                <w:rFonts w:eastAsia="Calibri" w:cstheme="minorHAnsi"/>
                <w:spacing w:val="1"/>
              </w:rPr>
              <w:t>d</w:t>
            </w:r>
            <w:r w:rsidRPr="00830D60">
              <w:rPr>
                <w:rFonts w:eastAsia="Calibri" w:cstheme="minorHAnsi"/>
              </w:rPr>
              <w:t>r</w:t>
            </w:r>
            <w:r w:rsidRPr="00830D60">
              <w:rPr>
                <w:rFonts w:eastAsia="Calibri" w:cstheme="minorHAnsi"/>
                <w:spacing w:val="-1"/>
              </w:rPr>
              <w:t>o</w:t>
            </w:r>
            <w:r w:rsidRPr="00830D60">
              <w:rPr>
                <w:rFonts w:eastAsia="Calibri" w:cstheme="minorHAnsi"/>
                <w:spacing w:val="1"/>
              </w:rPr>
              <w:t>p</w:t>
            </w:r>
            <w:r w:rsidRPr="00830D60">
              <w:rPr>
                <w:rFonts w:eastAsia="Calibri" w:cstheme="minorHAnsi"/>
              </w:rPr>
              <w:t>l</w:t>
            </w:r>
            <w:r w:rsidRPr="00830D60">
              <w:rPr>
                <w:rFonts w:eastAsia="Calibri" w:cstheme="minorHAnsi"/>
                <w:spacing w:val="-2"/>
              </w:rPr>
              <w:t>e</w:t>
            </w:r>
            <w:r w:rsidRPr="00830D60">
              <w:rPr>
                <w:rFonts w:eastAsia="Calibri" w:cstheme="minorHAnsi"/>
                <w:spacing w:val="1"/>
              </w:rPr>
              <w:t>t</w:t>
            </w:r>
            <w:r w:rsidRPr="00830D60">
              <w:rPr>
                <w:rFonts w:eastAsia="Calibri" w:cstheme="minorHAnsi"/>
              </w:rPr>
              <w:t xml:space="preserve">s </w:t>
            </w:r>
            <w:r w:rsidRPr="00830D60">
              <w:rPr>
                <w:rFonts w:eastAsia="Calibri" w:cstheme="minorHAnsi"/>
                <w:spacing w:val="-1"/>
              </w:rPr>
              <w:t>(</w:t>
            </w:r>
            <w:r w:rsidRPr="00830D60">
              <w:rPr>
                <w:rFonts w:eastAsia="Calibri" w:cstheme="minorHAnsi"/>
              </w:rPr>
              <w:t>s</w:t>
            </w:r>
            <w:r w:rsidRPr="00830D60">
              <w:rPr>
                <w:rFonts w:eastAsia="Calibri" w:cstheme="minorHAnsi"/>
                <w:spacing w:val="1"/>
              </w:rPr>
              <w:t>u</w:t>
            </w:r>
            <w:r w:rsidRPr="00830D60">
              <w:rPr>
                <w:rFonts w:eastAsia="Calibri" w:cstheme="minorHAnsi"/>
                <w:spacing w:val="-1"/>
              </w:rPr>
              <w:t>c</w:t>
            </w:r>
            <w:r w:rsidRPr="00830D60">
              <w:rPr>
                <w:rFonts w:eastAsia="Calibri" w:cstheme="minorHAnsi"/>
              </w:rPr>
              <w:t>h</w:t>
            </w:r>
            <w:r w:rsidRPr="00830D60">
              <w:rPr>
                <w:rFonts w:eastAsia="Calibri" w:cstheme="minorHAnsi"/>
                <w:spacing w:val="-1"/>
              </w:rPr>
              <w:t xml:space="preserve"> </w:t>
            </w:r>
            <w:r w:rsidRPr="00830D60">
              <w:rPr>
                <w:rFonts w:eastAsia="Calibri" w:cstheme="minorHAnsi"/>
                <w:spacing w:val="-2"/>
              </w:rPr>
              <w:t>a</w:t>
            </w:r>
            <w:r w:rsidRPr="00830D60">
              <w:rPr>
                <w:rFonts w:eastAsia="Calibri" w:cstheme="minorHAnsi"/>
              </w:rPr>
              <w:t>s i</w:t>
            </w:r>
            <w:r w:rsidRPr="00830D60">
              <w:rPr>
                <w:rFonts w:eastAsia="Calibri" w:cstheme="minorHAnsi"/>
                <w:spacing w:val="1"/>
              </w:rPr>
              <w:t>nf</w:t>
            </w:r>
            <w:r w:rsidRPr="00830D60">
              <w:rPr>
                <w:rFonts w:eastAsia="Calibri" w:cstheme="minorHAnsi"/>
                <w:spacing w:val="-2"/>
              </w:rPr>
              <w:t>l</w:t>
            </w:r>
            <w:r w:rsidRPr="00830D60">
              <w:rPr>
                <w:rFonts w:eastAsia="Calibri" w:cstheme="minorHAnsi"/>
                <w:spacing w:val="1"/>
              </w:rPr>
              <w:t>u</w:t>
            </w:r>
            <w:r w:rsidRPr="00830D60">
              <w:rPr>
                <w:rFonts w:eastAsia="Calibri" w:cstheme="minorHAnsi"/>
              </w:rPr>
              <w:t>e</w:t>
            </w:r>
            <w:r w:rsidRPr="00830D60">
              <w:rPr>
                <w:rFonts w:eastAsia="Calibri" w:cstheme="minorHAnsi"/>
                <w:spacing w:val="-1"/>
              </w:rPr>
              <w:t>n</w:t>
            </w:r>
            <w:r w:rsidRPr="00830D60">
              <w:rPr>
                <w:rFonts w:eastAsia="Calibri" w:cstheme="minorHAnsi"/>
                <w:spacing w:val="1"/>
              </w:rPr>
              <w:t>z</w:t>
            </w:r>
            <w:r w:rsidRPr="00830D60">
              <w:rPr>
                <w:rFonts w:eastAsia="Calibri" w:cstheme="minorHAnsi"/>
              </w:rPr>
              <w:t>a,</w:t>
            </w:r>
            <w:r w:rsidRPr="00830D60">
              <w:rPr>
                <w:rFonts w:eastAsia="Calibri" w:cstheme="minorHAnsi"/>
                <w:spacing w:val="-1"/>
              </w:rPr>
              <w:t xml:space="preserve"> </w:t>
            </w:r>
            <w:r w:rsidRPr="00830D60">
              <w:rPr>
                <w:rFonts w:eastAsia="Calibri" w:cstheme="minorHAnsi"/>
              </w:rPr>
              <w:t>me</w:t>
            </w:r>
            <w:r w:rsidRPr="00830D60">
              <w:rPr>
                <w:rFonts w:eastAsia="Calibri" w:cstheme="minorHAnsi"/>
                <w:spacing w:val="2"/>
              </w:rPr>
              <w:t>n</w:t>
            </w:r>
            <w:r w:rsidRPr="00830D60">
              <w:rPr>
                <w:rFonts w:eastAsia="Calibri" w:cstheme="minorHAnsi"/>
                <w:spacing w:val="-2"/>
              </w:rPr>
              <w:t>i</w:t>
            </w:r>
            <w:r w:rsidRPr="00830D60">
              <w:rPr>
                <w:rFonts w:eastAsia="Calibri" w:cstheme="minorHAnsi"/>
                <w:spacing w:val="1"/>
              </w:rPr>
              <w:t>n</w:t>
            </w:r>
            <w:r w:rsidRPr="00830D60">
              <w:rPr>
                <w:rFonts w:eastAsia="Calibri" w:cstheme="minorHAnsi"/>
              </w:rPr>
              <w:t>gi</w:t>
            </w:r>
            <w:r w:rsidRPr="00830D60">
              <w:rPr>
                <w:rFonts w:eastAsia="Calibri" w:cstheme="minorHAnsi"/>
                <w:spacing w:val="1"/>
              </w:rPr>
              <w:t>t</w:t>
            </w:r>
            <w:r w:rsidRPr="00830D60">
              <w:rPr>
                <w:rFonts w:eastAsia="Calibri" w:cstheme="minorHAnsi"/>
              </w:rPr>
              <w:t>is,</w:t>
            </w:r>
            <w:r w:rsidRPr="00830D60">
              <w:rPr>
                <w:rFonts w:eastAsia="Calibri" w:cstheme="minorHAnsi"/>
                <w:spacing w:val="-2"/>
              </w:rPr>
              <w:t xml:space="preserve"> a</w:t>
            </w:r>
            <w:r w:rsidRPr="00830D60">
              <w:rPr>
                <w:rFonts w:eastAsia="Calibri" w:cstheme="minorHAnsi"/>
                <w:spacing w:val="1"/>
              </w:rPr>
              <w:t>n</w:t>
            </w:r>
            <w:r w:rsidRPr="00830D60">
              <w:rPr>
                <w:rFonts w:eastAsia="Calibri" w:cstheme="minorHAnsi"/>
              </w:rPr>
              <w:t>d</w:t>
            </w:r>
            <w:r w:rsidRPr="00830D60">
              <w:rPr>
                <w:rFonts w:eastAsia="Calibri" w:cstheme="minorHAnsi"/>
                <w:spacing w:val="8"/>
              </w:rPr>
              <w:t xml:space="preserve"> </w:t>
            </w:r>
            <w:r w:rsidRPr="00830D60">
              <w:rPr>
                <w:rFonts w:eastAsia="Calibri" w:cstheme="minorHAnsi"/>
                <w:spacing w:val="-1"/>
              </w:rPr>
              <w:t>wh</w:t>
            </w:r>
            <w:r w:rsidRPr="00830D60">
              <w:rPr>
                <w:rFonts w:eastAsia="Calibri" w:cstheme="minorHAnsi"/>
              </w:rPr>
              <w:t>oo</w:t>
            </w:r>
            <w:r w:rsidRPr="00830D60">
              <w:rPr>
                <w:rFonts w:eastAsia="Calibri" w:cstheme="minorHAnsi"/>
                <w:spacing w:val="1"/>
              </w:rPr>
              <w:t>p</w:t>
            </w:r>
            <w:r w:rsidRPr="00830D60">
              <w:rPr>
                <w:rFonts w:eastAsia="Calibri" w:cstheme="minorHAnsi"/>
                <w:spacing w:val="-2"/>
              </w:rPr>
              <w:t>i</w:t>
            </w:r>
            <w:r w:rsidRPr="00830D60">
              <w:rPr>
                <w:rFonts w:eastAsia="Calibri" w:cstheme="minorHAnsi"/>
                <w:spacing w:val="1"/>
              </w:rPr>
              <w:t>n</w:t>
            </w:r>
            <w:r w:rsidRPr="00830D60">
              <w:rPr>
                <w:rFonts w:eastAsia="Calibri" w:cstheme="minorHAnsi"/>
              </w:rPr>
              <w:t>g</w:t>
            </w:r>
            <w:r w:rsidRPr="00830D60">
              <w:rPr>
                <w:rFonts w:eastAsia="Calibri" w:cstheme="minorHAnsi"/>
                <w:spacing w:val="1"/>
              </w:rPr>
              <w:t xml:space="preserve"> </w:t>
            </w:r>
            <w:r w:rsidRPr="00830D60">
              <w:rPr>
                <w:rFonts w:eastAsia="Calibri" w:cstheme="minorHAnsi"/>
                <w:spacing w:val="-1"/>
              </w:rPr>
              <w:t>c</w:t>
            </w:r>
            <w:r w:rsidRPr="00830D60">
              <w:rPr>
                <w:rFonts w:eastAsia="Calibri" w:cstheme="minorHAnsi"/>
                <w:spacing w:val="-2"/>
              </w:rPr>
              <w:t>o</w:t>
            </w:r>
            <w:r w:rsidRPr="00830D60">
              <w:rPr>
                <w:rFonts w:eastAsia="Calibri" w:cstheme="minorHAnsi"/>
                <w:spacing w:val="1"/>
              </w:rPr>
              <w:t>u</w:t>
            </w:r>
            <w:r w:rsidRPr="00830D60">
              <w:rPr>
                <w:rFonts w:eastAsia="Calibri" w:cstheme="minorHAnsi"/>
              </w:rPr>
              <w:t>g</w:t>
            </w:r>
            <w:r w:rsidRPr="00830D60">
              <w:rPr>
                <w:rFonts w:eastAsia="Calibri" w:cstheme="minorHAnsi"/>
                <w:spacing w:val="2"/>
              </w:rPr>
              <w:t>h</w:t>
            </w:r>
            <w:r w:rsidRPr="00830D60">
              <w:rPr>
                <w:rFonts w:eastAsia="Calibri" w:cstheme="minorHAnsi"/>
                <w:spacing w:val="-1"/>
              </w:rPr>
              <w:t>)</w:t>
            </w:r>
            <w:r w:rsidRPr="00830D60">
              <w:rPr>
                <w:rFonts w:eastAsia="Calibri" w:cstheme="minorHAnsi"/>
              </w:rPr>
              <w:t xml:space="preserve">. </w:t>
            </w:r>
            <w:r w:rsidRPr="00830D60">
              <w:rPr>
                <w:rFonts w:eastAsia="Calibri" w:cstheme="minorHAnsi"/>
                <w:spacing w:val="1"/>
              </w:rPr>
              <w:t>T</w:t>
            </w:r>
            <w:r w:rsidRPr="00830D60">
              <w:rPr>
                <w:rFonts w:eastAsia="Calibri" w:cstheme="minorHAnsi"/>
                <w:spacing w:val="-1"/>
              </w:rPr>
              <w:t>h</w:t>
            </w:r>
            <w:r w:rsidRPr="00830D60">
              <w:rPr>
                <w:rFonts w:eastAsia="Calibri" w:cstheme="minorHAnsi"/>
              </w:rPr>
              <w:t>ese</w:t>
            </w:r>
            <w:r w:rsidRPr="00830D60">
              <w:rPr>
                <w:rFonts w:eastAsia="Calibri" w:cstheme="minorHAnsi"/>
                <w:spacing w:val="1"/>
              </w:rPr>
              <w:t xml:space="preserve"> </w:t>
            </w:r>
            <w:r w:rsidRPr="00830D60">
              <w:rPr>
                <w:rFonts w:eastAsia="Calibri" w:cstheme="minorHAnsi"/>
              </w:rPr>
              <w:t xml:space="preserve">are </w:t>
            </w:r>
            <w:r w:rsidRPr="00830D60">
              <w:rPr>
                <w:rFonts w:eastAsia="Calibri" w:cstheme="minorHAnsi"/>
                <w:spacing w:val="-1"/>
              </w:rPr>
              <w:t>t</w:t>
            </w:r>
            <w:r w:rsidRPr="00830D60">
              <w:rPr>
                <w:rFonts w:eastAsia="Calibri" w:cstheme="minorHAnsi"/>
                <w:spacing w:val="1"/>
              </w:rPr>
              <w:t>h</w:t>
            </w:r>
            <w:r w:rsidRPr="00830D60">
              <w:rPr>
                <w:rFonts w:eastAsia="Calibri" w:cstheme="minorHAnsi"/>
              </w:rPr>
              <w:t>e</w:t>
            </w:r>
            <w:r w:rsidRPr="00830D60">
              <w:rPr>
                <w:rFonts w:eastAsia="Calibri" w:cstheme="minorHAnsi"/>
                <w:spacing w:val="-1"/>
              </w:rPr>
              <w:t xml:space="preserve"> </w:t>
            </w:r>
            <w:r w:rsidRPr="00830D60">
              <w:rPr>
                <w:rFonts w:eastAsia="Calibri" w:cstheme="minorHAnsi"/>
                <w:spacing w:val="1"/>
              </w:rPr>
              <w:t>t</w:t>
            </w:r>
            <w:r w:rsidRPr="00830D60">
              <w:rPr>
                <w:rFonts w:eastAsia="Calibri" w:cstheme="minorHAnsi"/>
              </w:rPr>
              <w:t>yp</w:t>
            </w:r>
            <w:r w:rsidRPr="00830D60">
              <w:rPr>
                <w:rFonts w:eastAsia="Calibri" w:cstheme="minorHAnsi"/>
                <w:spacing w:val="1"/>
              </w:rPr>
              <w:t>e</w:t>
            </w:r>
            <w:r w:rsidRPr="00830D60">
              <w:rPr>
                <w:rFonts w:eastAsia="Calibri" w:cstheme="minorHAnsi"/>
              </w:rPr>
              <w:t>s</w:t>
            </w:r>
            <w:r w:rsidRPr="00830D60">
              <w:rPr>
                <w:rFonts w:eastAsia="Calibri" w:cstheme="minorHAnsi"/>
                <w:spacing w:val="-2"/>
              </w:rPr>
              <w:t xml:space="preserve"> </w:t>
            </w:r>
            <w:r w:rsidRPr="00830D60">
              <w:rPr>
                <w:rFonts w:eastAsia="Calibri" w:cstheme="minorHAnsi"/>
              </w:rPr>
              <w:t xml:space="preserve">of </w:t>
            </w:r>
            <w:r w:rsidRPr="00830D60">
              <w:rPr>
                <w:rFonts w:eastAsia="Calibri" w:cstheme="minorHAnsi"/>
                <w:spacing w:val="1"/>
              </w:rPr>
              <w:t>d</w:t>
            </w:r>
            <w:r w:rsidRPr="00830D60">
              <w:rPr>
                <w:rFonts w:eastAsia="Calibri" w:cstheme="minorHAnsi"/>
              </w:rPr>
              <w:t>iseas</w:t>
            </w:r>
            <w:r w:rsidRPr="00830D60">
              <w:rPr>
                <w:rFonts w:eastAsia="Calibri" w:cstheme="minorHAnsi"/>
                <w:spacing w:val="1"/>
              </w:rPr>
              <w:t>e</w:t>
            </w:r>
            <w:r w:rsidRPr="00830D60">
              <w:rPr>
                <w:rFonts w:eastAsia="Calibri" w:cstheme="minorHAnsi"/>
              </w:rPr>
              <w:t>s</w:t>
            </w:r>
            <w:r w:rsidRPr="00830D60">
              <w:rPr>
                <w:rFonts w:eastAsia="Calibri" w:cstheme="minorHAnsi"/>
                <w:spacing w:val="-2"/>
              </w:rPr>
              <w:t xml:space="preserve"> </w:t>
            </w:r>
            <w:r w:rsidRPr="00830D60">
              <w:rPr>
                <w:rFonts w:eastAsia="Calibri" w:cstheme="minorHAnsi"/>
                <w:spacing w:val="1"/>
              </w:rPr>
              <w:t>th</w:t>
            </w:r>
            <w:r w:rsidRPr="00830D60">
              <w:rPr>
                <w:rFonts w:eastAsia="Calibri" w:cstheme="minorHAnsi"/>
              </w:rPr>
              <w:t>is</w:t>
            </w:r>
            <w:r w:rsidRPr="00830D60">
              <w:rPr>
                <w:rFonts w:eastAsia="Calibri" w:cstheme="minorHAnsi"/>
                <w:spacing w:val="1"/>
              </w:rPr>
              <w:t xml:space="preserve"> </w:t>
            </w:r>
            <w:r w:rsidRPr="00830D60">
              <w:rPr>
                <w:rFonts w:eastAsia="Calibri" w:cstheme="minorHAnsi"/>
                <w:spacing w:val="-3"/>
              </w:rPr>
              <w:t>g</w:t>
            </w:r>
            <w:r w:rsidRPr="00830D60">
              <w:rPr>
                <w:rFonts w:eastAsia="Calibri" w:cstheme="minorHAnsi"/>
                <w:spacing w:val="1"/>
              </w:rPr>
              <w:t>u</w:t>
            </w:r>
            <w:r w:rsidRPr="00830D60">
              <w:rPr>
                <w:rFonts w:eastAsia="Calibri" w:cstheme="minorHAnsi"/>
              </w:rPr>
              <w:t>i</w:t>
            </w:r>
            <w:r w:rsidRPr="00830D60">
              <w:rPr>
                <w:rFonts w:eastAsia="Calibri" w:cstheme="minorHAnsi"/>
                <w:spacing w:val="-1"/>
              </w:rPr>
              <w:t>d</w:t>
            </w:r>
            <w:r w:rsidRPr="00830D60">
              <w:rPr>
                <w:rFonts w:eastAsia="Calibri" w:cstheme="minorHAnsi"/>
              </w:rPr>
              <w:t>e</w:t>
            </w:r>
            <w:r w:rsidRPr="00830D60">
              <w:rPr>
                <w:rFonts w:eastAsia="Calibri" w:cstheme="minorHAnsi"/>
                <w:spacing w:val="1"/>
              </w:rPr>
              <w:t xml:space="preserve"> </w:t>
            </w:r>
            <w:r w:rsidRPr="00830D60">
              <w:rPr>
                <w:rFonts w:eastAsia="Calibri" w:cstheme="minorHAnsi"/>
              </w:rPr>
              <w:t>is</w:t>
            </w:r>
            <w:r w:rsidRPr="00830D60">
              <w:rPr>
                <w:rFonts w:eastAsia="Calibri" w:cstheme="minorHAnsi"/>
                <w:spacing w:val="1"/>
              </w:rPr>
              <w:t xml:space="preserve"> </w:t>
            </w:r>
            <w:r w:rsidRPr="00830D60">
              <w:rPr>
                <w:rFonts w:eastAsia="Calibri" w:cstheme="minorHAnsi"/>
                <w:spacing w:val="-2"/>
              </w:rPr>
              <w:t>me</w:t>
            </w:r>
            <w:r w:rsidRPr="00830D60">
              <w:rPr>
                <w:rFonts w:eastAsia="Calibri" w:cstheme="minorHAnsi"/>
              </w:rPr>
              <w:t>a</w:t>
            </w:r>
            <w:r w:rsidRPr="00830D60">
              <w:rPr>
                <w:rFonts w:eastAsia="Calibri" w:cstheme="minorHAnsi"/>
                <w:spacing w:val="1"/>
              </w:rPr>
              <w:t>n</w:t>
            </w:r>
            <w:r w:rsidRPr="00830D60">
              <w:rPr>
                <w:rFonts w:eastAsia="Calibri" w:cstheme="minorHAnsi"/>
              </w:rPr>
              <w:t xml:space="preserve">t </w:t>
            </w:r>
            <w:r w:rsidRPr="00830D60">
              <w:rPr>
                <w:rFonts w:eastAsia="Calibri" w:cstheme="minorHAnsi"/>
                <w:spacing w:val="1"/>
              </w:rPr>
              <w:t>t</w:t>
            </w:r>
            <w:r w:rsidRPr="00830D60">
              <w:rPr>
                <w:rFonts w:eastAsia="Calibri" w:cstheme="minorHAnsi"/>
              </w:rPr>
              <w:t>o</w:t>
            </w:r>
            <w:r w:rsidRPr="00830D60">
              <w:rPr>
                <w:rFonts w:eastAsia="Calibri" w:cstheme="minorHAnsi"/>
                <w:spacing w:val="-1"/>
              </w:rPr>
              <w:t xml:space="preserve"> </w:t>
            </w:r>
            <w:r w:rsidRPr="00830D60">
              <w:rPr>
                <w:rFonts w:eastAsia="Calibri" w:cstheme="minorHAnsi"/>
                <w:spacing w:val="1"/>
              </w:rPr>
              <w:t>p</w:t>
            </w:r>
            <w:r w:rsidRPr="00830D60">
              <w:rPr>
                <w:rFonts w:eastAsia="Calibri" w:cstheme="minorHAnsi"/>
              </w:rPr>
              <w:t>r</w:t>
            </w:r>
            <w:r w:rsidRPr="00830D60">
              <w:rPr>
                <w:rFonts w:eastAsia="Calibri" w:cstheme="minorHAnsi"/>
                <w:spacing w:val="-1"/>
              </w:rPr>
              <w:t>o</w:t>
            </w:r>
            <w:r w:rsidRPr="00830D60">
              <w:rPr>
                <w:rFonts w:eastAsia="Calibri" w:cstheme="minorHAnsi"/>
                <w:spacing w:val="1"/>
              </w:rPr>
              <w:t>t</w:t>
            </w:r>
            <w:r w:rsidRPr="00830D60">
              <w:rPr>
                <w:rFonts w:eastAsia="Calibri" w:cstheme="minorHAnsi"/>
              </w:rPr>
              <w:t>ect</w:t>
            </w:r>
            <w:r w:rsidRPr="00830D60">
              <w:rPr>
                <w:rFonts w:eastAsia="Calibri" w:cstheme="minorHAnsi"/>
                <w:spacing w:val="-1"/>
              </w:rPr>
              <w:t xml:space="preserve"> </w:t>
            </w:r>
            <w:r w:rsidRPr="00830D60">
              <w:rPr>
                <w:rFonts w:eastAsia="Calibri" w:cstheme="minorHAnsi"/>
              </w:rPr>
              <w:t>ag</w:t>
            </w:r>
            <w:r w:rsidRPr="00830D60">
              <w:rPr>
                <w:rFonts w:eastAsia="Calibri" w:cstheme="minorHAnsi"/>
                <w:spacing w:val="4"/>
              </w:rPr>
              <w:t>a</w:t>
            </w:r>
            <w:r w:rsidRPr="00830D60">
              <w:rPr>
                <w:rFonts w:eastAsia="Calibri" w:cstheme="minorHAnsi"/>
              </w:rPr>
              <w:t>i</w:t>
            </w:r>
            <w:r w:rsidRPr="00830D60">
              <w:rPr>
                <w:rFonts w:eastAsia="Calibri" w:cstheme="minorHAnsi"/>
                <w:spacing w:val="1"/>
              </w:rPr>
              <w:t>n</w:t>
            </w:r>
            <w:r w:rsidRPr="00830D60">
              <w:rPr>
                <w:rFonts w:eastAsia="Calibri" w:cstheme="minorHAnsi"/>
                <w:spacing w:val="-3"/>
              </w:rPr>
              <w:t>s</w:t>
            </w:r>
            <w:r w:rsidRPr="00830D60">
              <w:rPr>
                <w:rFonts w:eastAsia="Calibri" w:cstheme="minorHAnsi"/>
                <w:spacing w:val="1"/>
              </w:rPr>
              <w:t>t</w:t>
            </w:r>
            <w:r w:rsidRPr="00830D60">
              <w:rPr>
                <w:rFonts w:eastAsia="Calibri" w:cstheme="minorHAnsi"/>
              </w:rPr>
              <w:t>.</w:t>
            </w:r>
          </w:p>
        </w:tc>
      </w:tr>
      <w:tr w:rsidR="00224C8F" w14:paraId="7A74AE7A" w14:textId="77777777" w:rsidTr="007C33A9">
        <w:trPr>
          <w:trHeight w:val="1466"/>
        </w:trPr>
        <w:tc>
          <w:tcPr>
            <w:tcW w:w="2894" w:type="dxa"/>
            <w:tcBorders>
              <w:right w:val="single" w:sz="2" w:space="0" w:color="A6A6A6" w:themeColor="background1" w:themeShade="A6"/>
            </w:tcBorders>
            <w:vAlign w:val="center"/>
          </w:tcPr>
          <w:p w14:paraId="29B047D6" w14:textId="77777777" w:rsidR="00224C8F" w:rsidRDefault="00224C8F" w:rsidP="002A1821">
            <w:pPr>
              <w:tabs>
                <w:tab w:val="left" w:pos="2160"/>
              </w:tabs>
              <w:spacing w:line="320" w:lineRule="exact"/>
              <w:jc w:val="right"/>
              <w:rPr>
                <w:rFonts w:eastAsia="Calibri" w:cstheme="minorHAnsi"/>
                <w:b/>
              </w:rPr>
            </w:pPr>
            <w:r>
              <w:rPr>
                <w:rFonts w:eastAsia="Calibri" w:cstheme="minorHAnsi"/>
                <w:b/>
              </w:rPr>
              <w:t>D</w:t>
            </w:r>
            <w:r w:rsidRPr="00830D60">
              <w:rPr>
                <w:rFonts w:eastAsia="Calibri" w:cstheme="minorHAnsi"/>
                <w:b/>
              </w:rPr>
              <w:t>isaster Recovery Plan</w:t>
            </w:r>
          </w:p>
        </w:tc>
        <w:tc>
          <w:tcPr>
            <w:tcW w:w="6456" w:type="dxa"/>
            <w:tcBorders>
              <w:left w:val="single" w:sz="2" w:space="0" w:color="A6A6A6" w:themeColor="background1" w:themeShade="A6"/>
            </w:tcBorders>
          </w:tcPr>
          <w:p w14:paraId="6AC09DDA" w14:textId="77777777" w:rsidR="00224C8F" w:rsidRPr="00747B52" w:rsidRDefault="00224C8F" w:rsidP="002A1821">
            <w:pPr>
              <w:tabs>
                <w:tab w:val="left" w:pos="2160"/>
              </w:tabs>
              <w:spacing w:line="320" w:lineRule="exact"/>
              <w:rPr>
                <w:rFonts w:cs="Arial"/>
                <w:color w:val="222222"/>
                <w:shd w:val="clear" w:color="auto" w:fill="FFFFFF"/>
              </w:rPr>
            </w:pPr>
            <w:r w:rsidRPr="0082542B">
              <w:rPr>
                <w:rFonts w:cs="Arial"/>
                <w:color w:val="222222"/>
                <w:shd w:val="clear" w:color="auto" w:fill="FFFFFF"/>
              </w:rPr>
              <w:t>A documented process or set of procedures to execute an organization's </w:t>
            </w:r>
            <w:r w:rsidRPr="0082542B">
              <w:rPr>
                <w:rFonts w:cs="Arial"/>
                <w:bCs/>
                <w:color w:val="222222"/>
                <w:shd w:val="clear" w:color="auto" w:fill="FFFFFF"/>
              </w:rPr>
              <w:t>disaster recovery</w:t>
            </w:r>
            <w:r w:rsidRPr="0082542B">
              <w:rPr>
                <w:rFonts w:cs="Arial"/>
                <w:color w:val="222222"/>
                <w:shd w:val="clear" w:color="auto" w:fill="FFFFFF"/>
              </w:rPr>
              <w:t> processes and </w:t>
            </w:r>
            <w:r w:rsidRPr="0082542B">
              <w:rPr>
                <w:rFonts w:cs="Arial"/>
                <w:bCs/>
                <w:color w:val="222222"/>
                <w:shd w:val="clear" w:color="auto" w:fill="FFFFFF"/>
              </w:rPr>
              <w:t>recover</w:t>
            </w:r>
            <w:r w:rsidRPr="0082542B">
              <w:rPr>
                <w:rFonts w:cs="Arial"/>
                <w:color w:val="222222"/>
                <w:shd w:val="clear" w:color="auto" w:fill="FFFFFF"/>
              </w:rPr>
              <w:t> and protect a business in the event of a </w:t>
            </w:r>
            <w:r w:rsidRPr="0082542B">
              <w:rPr>
                <w:rFonts w:cs="Arial"/>
                <w:bCs/>
                <w:color w:val="222222"/>
                <w:shd w:val="clear" w:color="auto" w:fill="FFFFFF"/>
              </w:rPr>
              <w:t>disaster</w:t>
            </w:r>
            <w:r w:rsidRPr="0082542B">
              <w:rPr>
                <w:rFonts w:cs="Arial"/>
                <w:color w:val="222222"/>
                <w:shd w:val="clear" w:color="auto" w:fill="FFFFFF"/>
              </w:rPr>
              <w:t>. It is a comprehensive statement of consistent actions to be taken before, during and after a </w:t>
            </w:r>
            <w:r w:rsidRPr="0082542B">
              <w:rPr>
                <w:rFonts w:cs="Arial"/>
                <w:bCs/>
                <w:color w:val="222222"/>
                <w:shd w:val="clear" w:color="auto" w:fill="FFFFFF"/>
              </w:rPr>
              <w:t>disaster</w:t>
            </w:r>
            <w:r w:rsidRPr="0082542B">
              <w:rPr>
                <w:rFonts w:cs="Arial"/>
                <w:color w:val="222222"/>
                <w:shd w:val="clear" w:color="auto" w:fill="FFFFFF"/>
              </w:rPr>
              <w:t>.</w:t>
            </w:r>
          </w:p>
        </w:tc>
      </w:tr>
      <w:tr w:rsidR="00224C8F" w14:paraId="409493B6" w14:textId="77777777" w:rsidTr="007C33A9">
        <w:tc>
          <w:tcPr>
            <w:tcW w:w="2894" w:type="dxa"/>
            <w:tcBorders>
              <w:right w:val="single" w:sz="2" w:space="0" w:color="A6A6A6" w:themeColor="background1" w:themeShade="A6"/>
            </w:tcBorders>
            <w:vAlign w:val="center"/>
          </w:tcPr>
          <w:p w14:paraId="695668F1" w14:textId="77777777" w:rsidR="00224C8F" w:rsidRDefault="00224C8F" w:rsidP="002A1821">
            <w:pPr>
              <w:tabs>
                <w:tab w:val="left" w:pos="2160"/>
              </w:tabs>
              <w:spacing w:line="320" w:lineRule="exact"/>
              <w:jc w:val="right"/>
              <w:rPr>
                <w:rFonts w:eastAsia="Calibri" w:cstheme="minorHAnsi"/>
                <w:b/>
              </w:rPr>
            </w:pPr>
            <w:r w:rsidRPr="00830D60">
              <w:rPr>
                <w:rFonts w:cstheme="minorHAnsi"/>
                <w:b/>
              </w:rPr>
              <w:t>Engineering Controls</w:t>
            </w:r>
          </w:p>
        </w:tc>
        <w:tc>
          <w:tcPr>
            <w:tcW w:w="6456" w:type="dxa"/>
            <w:tcBorders>
              <w:left w:val="single" w:sz="2" w:space="0" w:color="A6A6A6" w:themeColor="background1" w:themeShade="A6"/>
            </w:tcBorders>
          </w:tcPr>
          <w:p w14:paraId="3304D1AC" w14:textId="77777777" w:rsidR="00224C8F" w:rsidRDefault="00224C8F" w:rsidP="002A1821">
            <w:pPr>
              <w:tabs>
                <w:tab w:val="left" w:pos="2160"/>
              </w:tabs>
              <w:spacing w:line="276" w:lineRule="auto"/>
              <w:rPr>
                <w:rFonts w:cstheme="minorHAnsi"/>
              </w:rPr>
            </w:pPr>
            <w:r>
              <w:rPr>
                <w:rFonts w:cstheme="minorHAnsi"/>
              </w:rPr>
              <w:t>D</w:t>
            </w:r>
            <w:r w:rsidRPr="00830D60">
              <w:rPr>
                <w:rFonts w:cstheme="minorHAnsi"/>
              </w:rPr>
              <w:t>esigns or modifications to equipment, industrial plants, processes, or systems that reduce the risk of worker exposure to a hazard.</w:t>
            </w:r>
          </w:p>
          <w:p w14:paraId="5AEC9171" w14:textId="77777777" w:rsidR="00224C8F" w:rsidRPr="00747B52" w:rsidRDefault="00224C8F" w:rsidP="002A1821">
            <w:pPr>
              <w:tabs>
                <w:tab w:val="left" w:pos="2160"/>
              </w:tabs>
              <w:spacing w:line="276" w:lineRule="auto"/>
              <w:rPr>
                <w:rFonts w:cstheme="minorHAnsi"/>
                <w:sz w:val="8"/>
              </w:rPr>
            </w:pPr>
          </w:p>
        </w:tc>
      </w:tr>
      <w:tr w:rsidR="00224C8F" w14:paraId="10BE59C2" w14:textId="77777777" w:rsidTr="007C33A9">
        <w:trPr>
          <w:trHeight w:val="2033"/>
        </w:trPr>
        <w:tc>
          <w:tcPr>
            <w:tcW w:w="2894" w:type="dxa"/>
            <w:tcBorders>
              <w:right w:val="single" w:sz="2" w:space="0" w:color="A6A6A6" w:themeColor="background1" w:themeShade="A6"/>
            </w:tcBorders>
            <w:vAlign w:val="center"/>
          </w:tcPr>
          <w:p w14:paraId="1EF38A08" w14:textId="77777777" w:rsidR="00224C8F" w:rsidRDefault="00224C8F" w:rsidP="002A1821">
            <w:pPr>
              <w:tabs>
                <w:tab w:val="left" w:pos="2160"/>
              </w:tabs>
              <w:spacing w:line="320" w:lineRule="exact"/>
              <w:jc w:val="right"/>
              <w:rPr>
                <w:rFonts w:eastAsia="Calibri" w:cstheme="minorHAnsi"/>
                <w:b/>
              </w:rPr>
            </w:pPr>
            <w:r w:rsidRPr="00830D60">
              <w:rPr>
                <w:rFonts w:eastAsia="Calibri" w:cstheme="minorHAnsi"/>
                <w:b/>
              </w:rPr>
              <w:t>Ex</w:t>
            </w:r>
            <w:r w:rsidRPr="00830D60">
              <w:rPr>
                <w:rFonts w:eastAsia="Calibri" w:cstheme="minorHAnsi"/>
                <w:b/>
                <w:spacing w:val="1"/>
              </w:rPr>
              <w:t>p</w:t>
            </w:r>
            <w:r w:rsidRPr="00830D60">
              <w:rPr>
                <w:rFonts w:eastAsia="Calibri" w:cstheme="minorHAnsi"/>
                <w:b/>
              </w:rPr>
              <w:t>o</w:t>
            </w:r>
            <w:r w:rsidRPr="00830D60">
              <w:rPr>
                <w:rFonts w:eastAsia="Calibri" w:cstheme="minorHAnsi"/>
                <w:b/>
                <w:spacing w:val="1"/>
              </w:rPr>
              <w:t>s</w:t>
            </w:r>
            <w:r w:rsidRPr="00830D60">
              <w:rPr>
                <w:rFonts w:eastAsia="Calibri" w:cstheme="minorHAnsi"/>
                <w:b/>
                <w:spacing w:val="-2"/>
              </w:rPr>
              <w:t>u</w:t>
            </w:r>
            <w:r w:rsidRPr="00830D60">
              <w:rPr>
                <w:rFonts w:eastAsia="Calibri" w:cstheme="minorHAnsi"/>
                <w:b/>
                <w:spacing w:val="1"/>
              </w:rPr>
              <w:t>r</w:t>
            </w:r>
            <w:r w:rsidRPr="00830D60">
              <w:rPr>
                <w:rFonts w:eastAsia="Calibri" w:cstheme="minorHAnsi"/>
                <w:b/>
              </w:rPr>
              <w:t xml:space="preserve">e </w:t>
            </w:r>
            <w:r w:rsidRPr="00830D60">
              <w:rPr>
                <w:rFonts w:eastAsia="Calibri" w:cstheme="minorHAnsi"/>
                <w:b/>
                <w:spacing w:val="1"/>
              </w:rPr>
              <w:t>I</w:t>
            </w:r>
            <w:r w:rsidRPr="00830D60">
              <w:rPr>
                <w:rFonts w:eastAsia="Calibri" w:cstheme="minorHAnsi"/>
                <w:b/>
                <w:spacing w:val="-2"/>
              </w:rPr>
              <w:t>n</w:t>
            </w:r>
            <w:r w:rsidRPr="00830D60">
              <w:rPr>
                <w:rFonts w:eastAsia="Calibri" w:cstheme="minorHAnsi"/>
                <w:b/>
              </w:rPr>
              <w:t>c</w:t>
            </w:r>
            <w:r w:rsidRPr="00830D60">
              <w:rPr>
                <w:rFonts w:eastAsia="Calibri" w:cstheme="minorHAnsi"/>
                <w:b/>
                <w:spacing w:val="1"/>
              </w:rPr>
              <w:t>id</w:t>
            </w:r>
            <w:r w:rsidRPr="00830D60">
              <w:rPr>
                <w:rFonts w:eastAsia="Calibri" w:cstheme="minorHAnsi"/>
                <w:b/>
                <w:spacing w:val="-1"/>
              </w:rPr>
              <w:t>e</w:t>
            </w:r>
            <w:r w:rsidRPr="00830D60">
              <w:rPr>
                <w:rFonts w:eastAsia="Calibri" w:cstheme="minorHAnsi"/>
                <w:b/>
                <w:spacing w:val="-2"/>
              </w:rPr>
              <w:t>n</w:t>
            </w:r>
            <w:r w:rsidRPr="00830D60">
              <w:rPr>
                <w:rFonts w:eastAsia="Calibri" w:cstheme="minorHAnsi"/>
                <w:b/>
              </w:rPr>
              <w:t>t</w:t>
            </w:r>
          </w:p>
        </w:tc>
        <w:tc>
          <w:tcPr>
            <w:tcW w:w="6456" w:type="dxa"/>
            <w:tcBorders>
              <w:left w:val="single" w:sz="2" w:space="0" w:color="A6A6A6" w:themeColor="background1" w:themeShade="A6"/>
            </w:tcBorders>
          </w:tcPr>
          <w:p w14:paraId="00031161" w14:textId="77777777" w:rsidR="00224C8F" w:rsidRPr="007C549A" w:rsidRDefault="00224C8F" w:rsidP="002A1821">
            <w:pPr>
              <w:spacing w:line="276" w:lineRule="auto"/>
              <w:rPr>
                <w:rFonts w:eastAsia="Calibri" w:cstheme="minorHAnsi"/>
              </w:rPr>
            </w:pPr>
            <w:r w:rsidRPr="00830D60">
              <w:rPr>
                <w:rFonts w:eastAsia="Calibri" w:cstheme="minorHAnsi"/>
              </w:rPr>
              <w:t>W</w:t>
            </w:r>
            <w:r w:rsidRPr="00830D60">
              <w:rPr>
                <w:rFonts w:eastAsia="Calibri" w:cstheme="minorHAnsi"/>
                <w:spacing w:val="1"/>
              </w:rPr>
              <w:t>h</w:t>
            </w:r>
            <w:r w:rsidRPr="00830D60">
              <w:rPr>
                <w:rFonts w:eastAsia="Calibri" w:cstheme="minorHAnsi"/>
              </w:rPr>
              <w:t>en an e</w:t>
            </w:r>
            <w:r w:rsidRPr="00830D60">
              <w:rPr>
                <w:rFonts w:eastAsia="Calibri" w:cstheme="minorHAnsi"/>
                <w:spacing w:val="1"/>
              </w:rPr>
              <w:t>mp</w:t>
            </w:r>
            <w:r w:rsidRPr="00830D60">
              <w:rPr>
                <w:rFonts w:eastAsia="Calibri" w:cstheme="minorHAnsi"/>
                <w:spacing w:val="-2"/>
              </w:rPr>
              <w:t>l</w:t>
            </w:r>
            <w:r w:rsidRPr="00830D60">
              <w:rPr>
                <w:rFonts w:eastAsia="Calibri" w:cstheme="minorHAnsi"/>
              </w:rPr>
              <w:t>oyee(</w:t>
            </w:r>
            <w:r w:rsidRPr="00830D60">
              <w:rPr>
                <w:rFonts w:eastAsia="Calibri" w:cstheme="minorHAnsi"/>
                <w:spacing w:val="-1"/>
              </w:rPr>
              <w:t>s</w:t>
            </w:r>
            <w:r w:rsidRPr="00830D60">
              <w:rPr>
                <w:rFonts w:eastAsia="Calibri" w:cstheme="minorHAnsi"/>
              </w:rPr>
              <w:t>) is</w:t>
            </w:r>
            <w:r w:rsidRPr="00830D60">
              <w:rPr>
                <w:rFonts w:eastAsia="Calibri" w:cstheme="minorHAnsi"/>
                <w:spacing w:val="-2"/>
              </w:rPr>
              <w:t xml:space="preserve"> </w:t>
            </w:r>
            <w:r w:rsidRPr="00830D60">
              <w:rPr>
                <w:rFonts w:eastAsia="Calibri" w:cstheme="minorHAnsi"/>
              </w:rPr>
              <w:t>ex</w:t>
            </w:r>
            <w:r w:rsidRPr="00830D60">
              <w:rPr>
                <w:rFonts w:eastAsia="Calibri" w:cstheme="minorHAnsi"/>
                <w:spacing w:val="1"/>
              </w:rPr>
              <w:t>p</w:t>
            </w:r>
            <w:r w:rsidRPr="00830D60">
              <w:rPr>
                <w:rFonts w:eastAsia="Calibri" w:cstheme="minorHAnsi"/>
              </w:rPr>
              <w:t xml:space="preserve">osed </w:t>
            </w:r>
            <w:r w:rsidRPr="00830D60">
              <w:rPr>
                <w:rFonts w:eastAsia="Calibri" w:cstheme="minorHAnsi"/>
                <w:spacing w:val="1"/>
              </w:rPr>
              <w:t>t</w:t>
            </w:r>
            <w:r w:rsidRPr="00830D60">
              <w:rPr>
                <w:rFonts w:eastAsia="Calibri" w:cstheme="minorHAnsi"/>
              </w:rPr>
              <w:t>o</w:t>
            </w:r>
            <w:r w:rsidRPr="00830D60">
              <w:rPr>
                <w:rFonts w:eastAsia="Calibri" w:cstheme="minorHAnsi"/>
                <w:spacing w:val="-1"/>
              </w:rPr>
              <w:t xml:space="preserve"> </w:t>
            </w:r>
            <w:r w:rsidRPr="00830D60">
              <w:rPr>
                <w:rFonts w:eastAsia="Calibri" w:cstheme="minorHAnsi"/>
              </w:rPr>
              <w:t>a</w:t>
            </w:r>
            <w:r>
              <w:rPr>
                <w:rFonts w:eastAsia="Calibri" w:cstheme="minorHAnsi"/>
              </w:rPr>
              <w:t xml:space="preserve"> public health related illness or </w:t>
            </w:r>
            <w:r w:rsidRPr="00830D60">
              <w:rPr>
                <w:rFonts w:eastAsia="Calibri" w:cstheme="minorHAnsi"/>
              </w:rPr>
              <w:t>A</w:t>
            </w:r>
            <w:r w:rsidRPr="00830D60">
              <w:rPr>
                <w:rFonts w:eastAsia="Calibri" w:cstheme="minorHAnsi"/>
                <w:spacing w:val="-1"/>
              </w:rPr>
              <w:t>T</w:t>
            </w:r>
            <w:r w:rsidRPr="00830D60">
              <w:rPr>
                <w:rFonts w:eastAsia="Calibri" w:cstheme="minorHAnsi"/>
              </w:rPr>
              <w:t>D</w:t>
            </w:r>
            <w:r w:rsidRPr="00830D60">
              <w:rPr>
                <w:rFonts w:eastAsia="Calibri" w:cstheme="minorHAnsi"/>
                <w:spacing w:val="2"/>
              </w:rPr>
              <w:t xml:space="preserve"> </w:t>
            </w:r>
            <w:r>
              <w:rPr>
                <w:rFonts w:eastAsia="Calibri" w:cstheme="minorHAnsi"/>
                <w:spacing w:val="1"/>
              </w:rPr>
              <w:t xml:space="preserve">through airborne exposure or physical contact with an infected surface.  </w:t>
            </w:r>
            <w:r>
              <w:rPr>
                <w:rFonts w:eastAsia="Calibri" w:cstheme="minorHAnsi"/>
              </w:rPr>
              <w:t xml:space="preserve">Exposure can take place in an occupational or non-occupational setting and may or may not result in illness.  However, individuals that are asymptomatic may spread illness to more vulnerable persons. </w:t>
            </w:r>
          </w:p>
        </w:tc>
      </w:tr>
      <w:tr w:rsidR="00224C8F" w14:paraId="18A1AD24" w14:textId="77777777" w:rsidTr="007C33A9">
        <w:tc>
          <w:tcPr>
            <w:tcW w:w="2894" w:type="dxa"/>
            <w:tcBorders>
              <w:right w:val="single" w:sz="2" w:space="0" w:color="A6A6A6" w:themeColor="background1" w:themeShade="A6"/>
            </w:tcBorders>
            <w:vAlign w:val="center"/>
          </w:tcPr>
          <w:p w14:paraId="71861EB3" w14:textId="77777777" w:rsidR="00224C8F" w:rsidRDefault="00224C8F" w:rsidP="002A1821">
            <w:pPr>
              <w:tabs>
                <w:tab w:val="left" w:pos="2160"/>
              </w:tabs>
              <w:spacing w:line="320" w:lineRule="exact"/>
              <w:jc w:val="right"/>
              <w:rPr>
                <w:rFonts w:eastAsia="Calibri" w:cstheme="minorHAnsi"/>
                <w:b/>
              </w:rPr>
            </w:pPr>
            <w:r w:rsidRPr="00830D60">
              <w:rPr>
                <w:rFonts w:eastAsia="Calibri" w:cstheme="minorHAnsi"/>
                <w:b/>
              </w:rPr>
              <w:lastRenderedPageBreak/>
              <w:t>H</w:t>
            </w:r>
            <w:r w:rsidRPr="00830D60">
              <w:rPr>
                <w:rFonts w:eastAsia="Calibri" w:cstheme="minorHAnsi"/>
                <w:b/>
                <w:spacing w:val="-1"/>
              </w:rPr>
              <w:t>ea</w:t>
            </w:r>
            <w:r w:rsidRPr="00830D60">
              <w:rPr>
                <w:rFonts w:eastAsia="Calibri" w:cstheme="minorHAnsi"/>
                <w:b/>
                <w:spacing w:val="1"/>
              </w:rPr>
              <w:t>l</w:t>
            </w:r>
            <w:r w:rsidRPr="00830D60">
              <w:rPr>
                <w:rFonts w:eastAsia="Calibri" w:cstheme="minorHAnsi"/>
                <w:b/>
              </w:rPr>
              <w:t>th</w:t>
            </w:r>
            <w:r w:rsidRPr="00830D60">
              <w:rPr>
                <w:rFonts w:eastAsia="Calibri" w:cstheme="minorHAnsi"/>
                <w:b/>
                <w:spacing w:val="2"/>
              </w:rPr>
              <w:t xml:space="preserve"> </w:t>
            </w:r>
            <w:r w:rsidRPr="00830D60">
              <w:rPr>
                <w:rFonts w:eastAsia="Calibri" w:cstheme="minorHAnsi"/>
                <w:b/>
              </w:rPr>
              <w:t>C</w:t>
            </w:r>
            <w:r w:rsidRPr="00830D60">
              <w:rPr>
                <w:rFonts w:eastAsia="Calibri" w:cstheme="minorHAnsi"/>
                <w:b/>
                <w:spacing w:val="-1"/>
              </w:rPr>
              <w:t>a</w:t>
            </w:r>
            <w:r w:rsidRPr="00830D60">
              <w:rPr>
                <w:rFonts w:eastAsia="Calibri" w:cstheme="minorHAnsi"/>
                <w:b/>
                <w:spacing w:val="1"/>
              </w:rPr>
              <w:t>r</w:t>
            </w:r>
            <w:r w:rsidRPr="00830D60">
              <w:rPr>
                <w:rFonts w:eastAsia="Calibri" w:cstheme="minorHAnsi"/>
                <w:b/>
              </w:rPr>
              <w:t>e Prov</w:t>
            </w:r>
            <w:r w:rsidRPr="00830D60">
              <w:rPr>
                <w:rFonts w:eastAsia="Calibri" w:cstheme="minorHAnsi"/>
                <w:b/>
                <w:spacing w:val="-2"/>
              </w:rPr>
              <w:t>i</w:t>
            </w:r>
            <w:r w:rsidRPr="00830D60">
              <w:rPr>
                <w:rFonts w:eastAsia="Calibri" w:cstheme="minorHAnsi"/>
                <w:b/>
                <w:spacing w:val="1"/>
              </w:rPr>
              <w:t>d</w:t>
            </w:r>
            <w:r w:rsidRPr="00830D60">
              <w:rPr>
                <w:rFonts w:eastAsia="Calibri" w:cstheme="minorHAnsi"/>
                <w:b/>
                <w:spacing w:val="-1"/>
              </w:rPr>
              <w:t>e</w:t>
            </w:r>
            <w:r w:rsidRPr="00830D60">
              <w:rPr>
                <w:rFonts w:eastAsia="Calibri" w:cstheme="minorHAnsi"/>
                <w:b/>
              </w:rPr>
              <w:t>r</w:t>
            </w:r>
          </w:p>
        </w:tc>
        <w:tc>
          <w:tcPr>
            <w:tcW w:w="6456" w:type="dxa"/>
            <w:tcBorders>
              <w:left w:val="single" w:sz="2" w:space="0" w:color="A6A6A6" w:themeColor="background1" w:themeShade="A6"/>
            </w:tcBorders>
          </w:tcPr>
          <w:p w14:paraId="41549BAC" w14:textId="77777777" w:rsidR="00224C8F" w:rsidRDefault="00224C8F" w:rsidP="002A1821">
            <w:pPr>
              <w:tabs>
                <w:tab w:val="left" w:pos="2160"/>
              </w:tabs>
              <w:spacing w:line="276" w:lineRule="auto"/>
              <w:jc w:val="both"/>
              <w:rPr>
                <w:rFonts w:eastAsia="Calibri" w:cstheme="minorHAnsi"/>
              </w:rPr>
            </w:pPr>
            <w:r w:rsidRPr="00830D60">
              <w:rPr>
                <w:rFonts w:eastAsia="Calibri" w:cstheme="minorHAnsi"/>
              </w:rPr>
              <w:t>A</w:t>
            </w:r>
            <w:r w:rsidRPr="00830D60">
              <w:rPr>
                <w:rFonts w:eastAsia="Calibri" w:cstheme="minorHAnsi"/>
                <w:spacing w:val="1"/>
              </w:rPr>
              <w:t>n</w:t>
            </w:r>
            <w:r w:rsidRPr="00830D60">
              <w:rPr>
                <w:rFonts w:eastAsia="Calibri" w:cstheme="minorHAnsi"/>
              </w:rPr>
              <w:t>y m</w:t>
            </w:r>
            <w:r w:rsidRPr="00830D60">
              <w:rPr>
                <w:rFonts w:eastAsia="Calibri" w:cstheme="minorHAnsi"/>
                <w:spacing w:val="-1"/>
              </w:rPr>
              <w:t>e</w:t>
            </w:r>
            <w:r w:rsidRPr="00830D60">
              <w:rPr>
                <w:rFonts w:eastAsia="Calibri" w:cstheme="minorHAnsi"/>
                <w:spacing w:val="1"/>
              </w:rPr>
              <w:t>d</w:t>
            </w:r>
            <w:r w:rsidRPr="00830D60">
              <w:rPr>
                <w:rFonts w:eastAsia="Calibri" w:cstheme="minorHAnsi"/>
              </w:rPr>
              <w:t>i</w:t>
            </w:r>
            <w:r w:rsidRPr="00830D60">
              <w:rPr>
                <w:rFonts w:eastAsia="Calibri" w:cstheme="minorHAnsi"/>
                <w:spacing w:val="-1"/>
              </w:rPr>
              <w:t>c</w:t>
            </w:r>
            <w:r w:rsidRPr="00830D60">
              <w:rPr>
                <w:rFonts w:eastAsia="Calibri" w:cstheme="minorHAnsi"/>
              </w:rPr>
              <w:t>al</w:t>
            </w:r>
            <w:r w:rsidRPr="00830D60">
              <w:rPr>
                <w:rFonts w:eastAsia="Calibri" w:cstheme="minorHAnsi"/>
                <w:spacing w:val="1"/>
              </w:rPr>
              <w:t xml:space="preserve"> </w:t>
            </w:r>
            <w:r w:rsidRPr="00830D60">
              <w:rPr>
                <w:rFonts w:eastAsia="Calibri" w:cstheme="minorHAnsi"/>
                <w:spacing w:val="2"/>
              </w:rPr>
              <w:t>p</w:t>
            </w:r>
            <w:r w:rsidRPr="00830D60">
              <w:rPr>
                <w:rFonts w:eastAsia="Calibri" w:cstheme="minorHAnsi"/>
                <w:spacing w:val="-2"/>
              </w:rPr>
              <w:t>r</w:t>
            </w:r>
            <w:r w:rsidRPr="00830D60">
              <w:rPr>
                <w:rFonts w:eastAsia="Calibri" w:cstheme="minorHAnsi"/>
              </w:rPr>
              <w:t>o</w:t>
            </w:r>
            <w:r w:rsidRPr="00830D60">
              <w:rPr>
                <w:rFonts w:eastAsia="Calibri" w:cstheme="minorHAnsi"/>
                <w:spacing w:val="1"/>
              </w:rPr>
              <w:t>f</w:t>
            </w:r>
            <w:r w:rsidRPr="00830D60">
              <w:rPr>
                <w:rFonts w:eastAsia="Calibri" w:cstheme="minorHAnsi"/>
              </w:rPr>
              <w:t>essi</w:t>
            </w:r>
            <w:r w:rsidRPr="00830D60">
              <w:rPr>
                <w:rFonts w:eastAsia="Calibri" w:cstheme="minorHAnsi"/>
                <w:spacing w:val="-2"/>
              </w:rPr>
              <w:t>o</w:t>
            </w:r>
            <w:r w:rsidRPr="00830D60">
              <w:rPr>
                <w:rFonts w:eastAsia="Calibri" w:cstheme="minorHAnsi"/>
                <w:spacing w:val="1"/>
              </w:rPr>
              <w:t>n</w:t>
            </w:r>
            <w:r w:rsidRPr="00830D60">
              <w:rPr>
                <w:rFonts w:eastAsia="Calibri" w:cstheme="minorHAnsi"/>
              </w:rPr>
              <w:t>a</w:t>
            </w:r>
            <w:r w:rsidRPr="00830D60">
              <w:rPr>
                <w:rFonts w:eastAsia="Calibri" w:cstheme="minorHAnsi"/>
                <w:spacing w:val="-2"/>
              </w:rPr>
              <w:t>l</w:t>
            </w:r>
            <w:r w:rsidRPr="00830D60">
              <w:rPr>
                <w:rFonts w:eastAsia="Calibri" w:cstheme="minorHAnsi"/>
              </w:rPr>
              <w:t>,</w:t>
            </w:r>
            <w:r w:rsidRPr="00830D60">
              <w:rPr>
                <w:rFonts w:eastAsia="Calibri" w:cstheme="minorHAnsi"/>
                <w:spacing w:val="1"/>
              </w:rPr>
              <w:t xml:space="preserve"> </w:t>
            </w:r>
            <w:r w:rsidRPr="00830D60">
              <w:rPr>
                <w:rFonts w:eastAsia="Calibri" w:cstheme="minorHAnsi"/>
              </w:rPr>
              <w:t>s</w:t>
            </w:r>
            <w:r w:rsidRPr="00830D60">
              <w:rPr>
                <w:rFonts w:eastAsia="Calibri" w:cstheme="minorHAnsi"/>
                <w:spacing w:val="1"/>
              </w:rPr>
              <w:t>u</w:t>
            </w:r>
            <w:r w:rsidRPr="00830D60">
              <w:rPr>
                <w:rFonts w:eastAsia="Calibri" w:cstheme="minorHAnsi"/>
                <w:spacing w:val="-1"/>
              </w:rPr>
              <w:t>c</w:t>
            </w:r>
            <w:r w:rsidRPr="00830D60">
              <w:rPr>
                <w:rFonts w:eastAsia="Calibri" w:cstheme="minorHAnsi"/>
              </w:rPr>
              <w:t>h</w:t>
            </w:r>
            <w:r w:rsidRPr="00830D60">
              <w:rPr>
                <w:rFonts w:eastAsia="Calibri" w:cstheme="minorHAnsi"/>
                <w:spacing w:val="2"/>
              </w:rPr>
              <w:t xml:space="preserve"> </w:t>
            </w:r>
            <w:r w:rsidRPr="00830D60">
              <w:rPr>
                <w:rFonts w:eastAsia="Calibri" w:cstheme="minorHAnsi"/>
              </w:rPr>
              <w:t>as</w:t>
            </w:r>
            <w:r w:rsidRPr="00830D60">
              <w:rPr>
                <w:rFonts w:eastAsia="Calibri" w:cstheme="minorHAnsi"/>
                <w:spacing w:val="-2"/>
              </w:rPr>
              <w:t xml:space="preserve"> </w:t>
            </w:r>
            <w:r w:rsidRPr="00830D60">
              <w:rPr>
                <w:rFonts w:eastAsia="Calibri" w:cstheme="minorHAnsi"/>
              </w:rPr>
              <w:t>a</w:t>
            </w:r>
            <w:r w:rsidRPr="00830D60">
              <w:rPr>
                <w:rFonts w:eastAsia="Calibri" w:cstheme="minorHAnsi"/>
                <w:spacing w:val="-1"/>
              </w:rPr>
              <w:t xml:space="preserve"> </w:t>
            </w:r>
            <w:r w:rsidRPr="00830D60">
              <w:rPr>
                <w:rFonts w:eastAsia="Calibri" w:cstheme="minorHAnsi"/>
                <w:spacing w:val="1"/>
              </w:rPr>
              <w:t>d</w:t>
            </w:r>
            <w:r w:rsidRPr="00830D60">
              <w:rPr>
                <w:rFonts w:eastAsia="Calibri" w:cstheme="minorHAnsi"/>
              </w:rPr>
              <w:t>o</w:t>
            </w:r>
            <w:r w:rsidRPr="00830D60">
              <w:rPr>
                <w:rFonts w:eastAsia="Calibri" w:cstheme="minorHAnsi"/>
                <w:spacing w:val="-1"/>
              </w:rPr>
              <w:t>c</w:t>
            </w:r>
            <w:r w:rsidRPr="00830D60">
              <w:rPr>
                <w:rFonts w:eastAsia="Calibri" w:cstheme="minorHAnsi"/>
                <w:spacing w:val="1"/>
              </w:rPr>
              <w:t>t</w:t>
            </w:r>
            <w:r w:rsidRPr="00830D60">
              <w:rPr>
                <w:rFonts w:eastAsia="Calibri" w:cstheme="minorHAnsi"/>
                <w:spacing w:val="-2"/>
              </w:rPr>
              <w:t>o</w:t>
            </w:r>
            <w:r w:rsidRPr="00830D60">
              <w:rPr>
                <w:rFonts w:eastAsia="Calibri" w:cstheme="minorHAnsi"/>
              </w:rPr>
              <w:t>r</w:t>
            </w:r>
            <w:r w:rsidRPr="00830D60">
              <w:rPr>
                <w:rFonts w:eastAsia="Calibri" w:cstheme="minorHAnsi"/>
                <w:spacing w:val="1"/>
              </w:rPr>
              <w:t xml:space="preserve"> </w:t>
            </w:r>
            <w:r w:rsidRPr="00830D60">
              <w:rPr>
                <w:rFonts w:eastAsia="Calibri" w:cstheme="minorHAnsi"/>
                <w:spacing w:val="-1"/>
              </w:rPr>
              <w:t>(M</w:t>
            </w:r>
            <w:r w:rsidRPr="00830D60">
              <w:rPr>
                <w:rFonts w:eastAsia="Calibri" w:cstheme="minorHAnsi"/>
                <w:spacing w:val="1"/>
              </w:rPr>
              <w:t>D</w:t>
            </w:r>
            <w:r w:rsidRPr="00830D60">
              <w:rPr>
                <w:rFonts w:eastAsia="Calibri" w:cstheme="minorHAnsi"/>
                <w:spacing w:val="-1"/>
              </w:rPr>
              <w:t>)</w:t>
            </w:r>
            <w:r w:rsidRPr="00830D60">
              <w:rPr>
                <w:rFonts w:eastAsia="Calibri" w:cstheme="minorHAnsi"/>
              </w:rPr>
              <w:t>,</w:t>
            </w:r>
            <w:r w:rsidRPr="00830D60">
              <w:rPr>
                <w:rFonts w:eastAsia="Calibri" w:cstheme="minorHAnsi"/>
                <w:spacing w:val="-1"/>
              </w:rPr>
              <w:t xml:space="preserve"> </w:t>
            </w:r>
            <w:r w:rsidRPr="00830D60">
              <w:rPr>
                <w:rFonts w:eastAsia="Calibri" w:cstheme="minorHAnsi"/>
                <w:spacing w:val="1"/>
              </w:rPr>
              <w:t>nu</w:t>
            </w:r>
            <w:r w:rsidRPr="00830D60">
              <w:rPr>
                <w:rFonts w:eastAsia="Calibri" w:cstheme="minorHAnsi"/>
              </w:rPr>
              <w:t>rse</w:t>
            </w:r>
            <w:r w:rsidRPr="00830D60">
              <w:rPr>
                <w:rFonts w:eastAsia="Calibri" w:cstheme="minorHAnsi"/>
                <w:spacing w:val="-1"/>
              </w:rPr>
              <w:t xml:space="preserve"> </w:t>
            </w:r>
            <w:r w:rsidRPr="00830D60">
              <w:rPr>
                <w:rFonts w:eastAsia="Calibri" w:cstheme="minorHAnsi"/>
                <w:spacing w:val="1"/>
              </w:rPr>
              <w:t>p</w:t>
            </w:r>
            <w:r w:rsidRPr="00830D60">
              <w:rPr>
                <w:rFonts w:eastAsia="Calibri" w:cstheme="minorHAnsi"/>
              </w:rPr>
              <w:t>rac</w:t>
            </w:r>
            <w:r w:rsidRPr="00830D60">
              <w:rPr>
                <w:rFonts w:eastAsia="Calibri" w:cstheme="minorHAnsi"/>
                <w:spacing w:val="-1"/>
              </w:rPr>
              <w:t>t</w:t>
            </w:r>
            <w:r w:rsidRPr="00830D60">
              <w:rPr>
                <w:rFonts w:eastAsia="Calibri" w:cstheme="minorHAnsi"/>
              </w:rPr>
              <w:t>i</w:t>
            </w:r>
            <w:r w:rsidRPr="00830D60">
              <w:rPr>
                <w:rFonts w:eastAsia="Calibri" w:cstheme="minorHAnsi"/>
                <w:spacing w:val="1"/>
              </w:rPr>
              <w:t>t</w:t>
            </w:r>
            <w:r w:rsidRPr="00830D60">
              <w:rPr>
                <w:rFonts w:eastAsia="Calibri" w:cstheme="minorHAnsi"/>
              </w:rPr>
              <w:t>i</w:t>
            </w:r>
            <w:r w:rsidRPr="00830D60">
              <w:rPr>
                <w:rFonts w:eastAsia="Calibri" w:cstheme="minorHAnsi"/>
                <w:spacing w:val="-2"/>
              </w:rPr>
              <w:t>o</w:t>
            </w:r>
            <w:r w:rsidRPr="00830D60">
              <w:rPr>
                <w:rFonts w:eastAsia="Calibri" w:cstheme="minorHAnsi"/>
                <w:spacing w:val="1"/>
              </w:rPr>
              <w:t>n</w:t>
            </w:r>
            <w:r w:rsidRPr="00830D60">
              <w:rPr>
                <w:rFonts w:eastAsia="Calibri" w:cstheme="minorHAnsi"/>
              </w:rPr>
              <w:t>er</w:t>
            </w:r>
            <w:r w:rsidRPr="00830D60">
              <w:rPr>
                <w:rFonts w:eastAsia="Calibri" w:cstheme="minorHAnsi"/>
                <w:spacing w:val="-1"/>
              </w:rPr>
              <w:t xml:space="preserve"> (</w:t>
            </w:r>
            <w:r w:rsidRPr="00830D60">
              <w:rPr>
                <w:rFonts w:eastAsia="Calibri" w:cstheme="minorHAnsi"/>
                <w:spacing w:val="1"/>
              </w:rPr>
              <w:t>N</w:t>
            </w:r>
            <w:r w:rsidRPr="00830D60">
              <w:rPr>
                <w:rFonts w:eastAsia="Calibri" w:cstheme="minorHAnsi"/>
              </w:rPr>
              <w:t>P),</w:t>
            </w:r>
            <w:r w:rsidRPr="00830D60">
              <w:rPr>
                <w:rFonts w:eastAsia="Calibri" w:cstheme="minorHAnsi"/>
                <w:spacing w:val="-1"/>
              </w:rPr>
              <w:t xml:space="preserve"> </w:t>
            </w:r>
            <w:r w:rsidRPr="00830D60">
              <w:rPr>
                <w:rFonts w:eastAsia="Calibri" w:cstheme="minorHAnsi"/>
                <w:spacing w:val="1"/>
              </w:rPr>
              <w:t>ph</w:t>
            </w:r>
            <w:r w:rsidRPr="00830D60">
              <w:rPr>
                <w:rFonts w:eastAsia="Calibri" w:cstheme="minorHAnsi"/>
              </w:rPr>
              <w:t>y</w:t>
            </w:r>
            <w:r w:rsidRPr="00830D60">
              <w:rPr>
                <w:rFonts w:eastAsia="Calibri" w:cstheme="minorHAnsi"/>
                <w:spacing w:val="-1"/>
              </w:rPr>
              <w:t>s</w:t>
            </w:r>
            <w:r w:rsidRPr="00830D60">
              <w:rPr>
                <w:rFonts w:eastAsia="Calibri" w:cstheme="minorHAnsi"/>
              </w:rPr>
              <w:t>i</w:t>
            </w:r>
            <w:r w:rsidRPr="00830D60">
              <w:rPr>
                <w:rFonts w:eastAsia="Calibri" w:cstheme="minorHAnsi"/>
                <w:spacing w:val="-1"/>
              </w:rPr>
              <w:t>c</w:t>
            </w:r>
            <w:r w:rsidRPr="00830D60">
              <w:rPr>
                <w:rFonts w:eastAsia="Calibri" w:cstheme="minorHAnsi"/>
              </w:rPr>
              <w:t>ia</w:t>
            </w:r>
            <w:r w:rsidRPr="00830D60">
              <w:rPr>
                <w:rFonts w:eastAsia="Calibri" w:cstheme="minorHAnsi"/>
                <w:spacing w:val="1"/>
              </w:rPr>
              <w:t>n</w:t>
            </w:r>
            <w:r w:rsidRPr="00830D60">
              <w:rPr>
                <w:rFonts w:eastAsia="Calibri" w:cstheme="minorHAnsi"/>
              </w:rPr>
              <w:t xml:space="preserve">’s </w:t>
            </w:r>
            <w:r w:rsidRPr="00830D60">
              <w:rPr>
                <w:rFonts w:eastAsia="Calibri" w:cstheme="minorHAnsi"/>
                <w:spacing w:val="1"/>
              </w:rPr>
              <w:t>a</w:t>
            </w:r>
            <w:r w:rsidRPr="00830D60">
              <w:rPr>
                <w:rFonts w:eastAsia="Calibri" w:cstheme="minorHAnsi"/>
              </w:rPr>
              <w:t>ssi</w:t>
            </w:r>
            <w:r w:rsidRPr="00830D60">
              <w:rPr>
                <w:rFonts w:eastAsia="Calibri" w:cstheme="minorHAnsi"/>
                <w:spacing w:val="-3"/>
              </w:rPr>
              <w:t>s</w:t>
            </w:r>
            <w:r w:rsidRPr="00830D60">
              <w:rPr>
                <w:rFonts w:eastAsia="Calibri" w:cstheme="minorHAnsi"/>
                <w:spacing w:val="1"/>
              </w:rPr>
              <w:t>t</w:t>
            </w:r>
            <w:r w:rsidRPr="00830D60">
              <w:rPr>
                <w:rFonts w:eastAsia="Calibri" w:cstheme="minorHAnsi"/>
              </w:rPr>
              <w:t>a</w:t>
            </w:r>
            <w:r w:rsidRPr="00830D60">
              <w:rPr>
                <w:rFonts w:eastAsia="Calibri" w:cstheme="minorHAnsi"/>
                <w:spacing w:val="-1"/>
              </w:rPr>
              <w:t>n</w:t>
            </w:r>
            <w:r w:rsidRPr="00830D60">
              <w:rPr>
                <w:rFonts w:eastAsia="Calibri" w:cstheme="minorHAnsi"/>
              </w:rPr>
              <w:t xml:space="preserve">t </w:t>
            </w:r>
            <w:r w:rsidRPr="00830D60">
              <w:rPr>
                <w:rFonts w:eastAsia="Calibri" w:cstheme="minorHAnsi"/>
                <w:spacing w:val="-1"/>
              </w:rPr>
              <w:t>(</w:t>
            </w:r>
            <w:r w:rsidRPr="00830D60">
              <w:rPr>
                <w:rFonts w:eastAsia="Calibri" w:cstheme="minorHAnsi"/>
              </w:rPr>
              <w:t>P</w:t>
            </w:r>
            <w:r w:rsidRPr="00830D60">
              <w:rPr>
                <w:rFonts w:eastAsia="Calibri" w:cstheme="minorHAnsi"/>
                <w:spacing w:val="1"/>
              </w:rPr>
              <w:t>A</w:t>
            </w:r>
            <w:r w:rsidRPr="00830D60">
              <w:rPr>
                <w:rFonts w:eastAsia="Calibri" w:cstheme="minorHAnsi"/>
                <w:spacing w:val="-1"/>
              </w:rPr>
              <w:t>)</w:t>
            </w:r>
            <w:r w:rsidRPr="00830D60">
              <w:rPr>
                <w:rFonts w:eastAsia="Calibri" w:cstheme="minorHAnsi"/>
              </w:rPr>
              <w:t>,</w:t>
            </w:r>
            <w:r w:rsidRPr="00830D60">
              <w:rPr>
                <w:rFonts w:eastAsia="Calibri" w:cstheme="minorHAnsi"/>
                <w:spacing w:val="1"/>
              </w:rPr>
              <w:t xml:space="preserve"> </w:t>
            </w:r>
            <w:r w:rsidRPr="00830D60">
              <w:rPr>
                <w:rFonts w:eastAsia="Calibri" w:cstheme="minorHAnsi"/>
              </w:rPr>
              <w:t>or</w:t>
            </w:r>
            <w:r w:rsidRPr="00830D60">
              <w:rPr>
                <w:rFonts w:eastAsia="Calibri" w:cstheme="minorHAnsi"/>
                <w:spacing w:val="-1"/>
              </w:rPr>
              <w:t xml:space="preserve"> </w:t>
            </w:r>
            <w:r w:rsidRPr="00830D60">
              <w:rPr>
                <w:rFonts w:eastAsia="Calibri" w:cstheme="minorHAnsi"/>
                <w:spacing w:val="1"/>
              </w:rPr>
              <w:t>nu</w:t>
            </w:r>
            <w:r w:rsidRPr="00830D60">
              <w:rPr>
                <w:rFonts w:eastAsia="Calibri" w:cstheme="minorHAnsi"/>
              </w:rPr>
              <w:t>rse</w:t>
            </w:r>
            <w:r w:rsidRPr="00830D60">
              <w:rPr>
                <w:rFonts w:eastAsia="Calibri" w:cstheme="minorHAnsi"/>
                <w:spacing w:val="-1"/>
              </w:rPr>
              <w:t xml:space="preserve"> (</w:t>
            </w:r>
            <w:r w:rsidRPr="00830D60">
              <w:rPr>
                <w:rFonts w:eastAsia="Calibri" w:cstheme="minorHAnsi"/>
              </w:rPr>
              <w:t>RN).</w:t>
            </w:r>
          </w:p>
          <w:p w14:paraId="65E4E13C" w14:textId="77777777" w:rsidR="00224C8F" w:rsidRPr="007C549A" w:rsidRDefault="00224C8F" w:rsidP="002A1821">
            <w:pPr>
              <w:tabs>
                <w:tab w:val="left" w:pos="2160"/>
              </w:tabs>
              <w:spacing w:line="276" w:lineRule="auto"/>
              <w:jc w:val="both"/>
              <w:rPr>
                <w:rFonts w:eastAsia="Calibri" w:cstheme="minorHAnsi"/>
                <w:sz w:val="8"/>
              </w:rPr>
            </w:pPr>
          </w:p>
        </w:tc>
      </w:tr>
      <w:tr w:rsidR="00224C8F" w14:paraId="6A47ED16" w14:textId="77777777" w:rsidTr="002A1821">
        <w:tblPrEx>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PrEx>
        <w:tc>
          <w:tcPr>
            <w:tcW w:w="2894" w:type="dxa"/>
            <w:tcBorders>
              <w:top w:val="nil"/>
              <w:left w:val="nil"/>
              <w:bottom w:val="nil"/>
              <w:right w:val="single" w:sz="2" w:space="0" w:color="A6A6A6" w:themeColor="background1" w:themeShade="A6"/>
            </w:tcBorders>
            <w:vAlign w:val="center"/>
          </w:tcPr>
          <w:p w14:paraId="0D7BF89A" w14:textId="77777777" w:rsidR="00224C8F" w:rsidRDefault="00224C8F" w:rsidP="002A1821">
            <w:pPr>
              <w:tabs>
                <w:tab w:val="left" w:pos="2160"/>
              </w:tabs>
              <w:spacing w:before="240" w:line="320" w:lineRule="exact"/>
              <w:jc w:val="right"/>
              <w:rPr>
                <w:rFonts w:eastAsia="Calibri" w:cstheme="minorHAnsi"/>
                <w:b/>
              </w:rPr>
            </w:pPr>
            <w:r>
              <w:br w:type="page"/>
            </w:r>
            <w:r w:rsidRPr="00830D60">
              <w:rPr>
                <w:rFonts w:cstheme="minorHAnsi"/>
                <w:b/>
              </w:rPr>
              <w:t>Personal Protection Equipment (PPE)</w:t>
            </w:r>
          </w:p>
        </w:tc>
        <w:tc>
          <w:tcPr>
            <w:tcW w:w="6456" w:type="dxa"/>
            <w:tcBorders>
              <w:top w:val="nil"/>
              <w:left w:val="single" w:sz="2" w:space="0" w:color="A6A6A6" w:themeColor="background1" w:themeShade="A6"/>
              <w:bottom w:val="nil"/>
              <w:right w:val="nil"/>
            </w:tcBorders>
          </w:tcPr>
          <w:p w14:paraId="67FCDA19" w14:textId="77777777" w:rsidR="00224C8F" w:rsidRDefault="00224C8F" w:rsidP="007C33A9">
            <w:pPr>
              <w:tabs>
                <w:tab w:val="left" w:pos="2160"/>
              </w:tabs>
              <w:spacing w:before="240" w:line="276" w:lineRule="auto"/>
              <w:rPr>
                <w:rFonts w:eastAsia="Calibri" w:cstheme="minorHAnsi"/>
                <w:b/>
              </w:rPr>
            </w:pPr>
            <w:r w:rsidRPr="00830D60">
              <w:rPr>
                <w:rFonts w:cstheme="minorHAnsi"/>
              </w:rPr>
              <w:t>PPE refers to devices worn or used by a worker to protect against hazardous contacts in their environment.  PPE prevents the worker from having direct contact with a hazardous agent or equipment by creating a barrier between the potential hazard and the worker.</w:t>
            </w:r>
          </w:p>
        </w:tc>
      </w:tr>
      <w:tr w:rsidR="00224C8F" w14:paraId="308F6EAC" w14:textId="77777777" w:rsidTr="002A1821">
        <w:tblPrEx>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PrEx>
        <w:tc>
          <w:tcPr>
            <w:tcW w:w="2894" w:type="dxa"/>
            <w:tcBorders>
              <w:top w:val="nil"/>
              <w:left w:val="nil"/>
              <w:bottom w:val="nil"/>
              <w:right w:val="single" w:sz="2" w:space="0" w:color="A6A6A6" w:themeColor="background1" w:themeShade="A6"/>
            </w:tcBorders>
            <w:vAlign w:val="center"/>
          </w:tcPr>
          <w:p w14:paraId="645F566F" w14:textId="77777777" w:rsidR="00224C8F" w:rsidRDefault="00224C8F" w:rsidP="002A1821">
            <w:pPr>
              <w:tabs>
                <w:tab w:val="left" w:pos="2160"/>
              </w:tabs>
              <w:spacing w:before="240" w:line="320" w:lineRule="exact"/>
              <w:jc w:val="right"/>
              <w:rPr>
                <w:rFonts w:eastAsia="Calibri" w:cstheme="minorHAnsi"/>
                <w:b/>
              </w:rPr>
            </w:pPr>
            <w:r w:rsidRPr="00830D60">
              <w:rPr>
                <w:rFonts w:eastAsia="Calibri" w:cstheme="minorHAnsi"/>
                <w:b/>
                <w:spacing w:val="-1"/>
              </w:rPr>
              <w:t>Re</w:t>
            </w:r>
            <w:r w:rsidRPr="00830D60">
              <w:rPr>
                <w:rFonts w:eastAsia="Calibri" w:cstheme="minorHAnsi"/>
                <w:b/>
                <w:spacing w:val="1"/>
              </w:rPr>
              <w:t>f</w:t>
            </w:r>
            <w:r w:rsidRPr="00830D60">
              <w:rPr>
                <w:rFonts w:eastAsia="Calibri" w:cstheme="minorHAnsi"/>
                <w:b/>
                <w:spacing w:val="-1"/>
              </w:rPr>
              <w:t>e</w:t>
            </w:r>
            <w:r w:rsidRPr="00830D60">
              <w:rPr>
                <w:rFonts w:eastAsia="Calibri" w:cstheme="minorHAnsi"/>
                <w:b/>
                <w:spacing w:val="1"/>
              </w:rPr>
              <w:t>rr</w:t>
            </w:r>
            <w:r w:rsidRPr="00830D60">
              <w:rPr>
                <w:rFonts w:eastAsia="Calibri" w:cstheme="minorHAnsi"/>
                <w:b/>
                <w:spacing w:val="-1"/>
              </w:rPr>
              <w:t>a</w:t>
            </w:r>
            <w:r w:rsidRPr="00830D60">
              <w:rPr>
                <w:rFonts w:eastAsia="Calibri" w:cstheme="minorHAnsi"/>
                <w:b/>
              </w:rPr>
              <w:t>l</w:t>
            </w:r>
          </w:p>
        </w:tc>
        <w:tc>
          <w:tcPr>
            <w:tcW w:w="6456" w:type="dxa"/>
            <w:tcBorders>
              <w:top w:val="nil"/>
              <w:left w:val="single" w:sz="2" w:space="0" w:color="A6A6A6" w:themeColor="background1" w:themeShade="A6"/>
              <w:bottom w:val="nil"/>
              <w:right w:val="nil"/>
            </w:tcBorders>
          </w:tcPr>
          <w:p w14:paraId="3883BA50" w14:textId="77777777" w:rsidR="00224C8F" w:rsidRDefault="00224C8F" w:rsidP="007C33A9">
            <w:pPr>
              <w:tabs>
                <w:tab w:val="left" w:pos="2160"/>
              </w:tabs>
              <w:spacing w:before="240" w:line="276" w:lineRule="auto"/>
              <w:rPr>
                <w:rFonts w:eastAsia="Calibri" w:cstheme="minorHAnsi"/>
                <w:b/>
              </w:rPr>
            </w:pPr>
            <w:r w:rsidRPr="00830D60">
              <w:rPr>
                <w:rFonts w:eastAsia="Calibri" w:cstheme="minorHAnsi"/>
                <w:spacing w:val="1"/>
              </w:rPr>
              <w:t>D</w:t>
            </w:r>
            <w:r w:rsidRPr="00830D60">
              <w:rPr>
                <w:rFonts w:eastAsia="Calibri" w:cstheme="minorHAnsi"/>
              </w:rPr>
              <w:t>irec</w:t>
            </w:r>
            <w:r w:rsidRPr="00830D60">
              <w:rPr>
                <w:rFonts w:eastAsia="Calibri" w:cstheme="minorHAnsi"/>
                <w:spacing w:val="1"/>
              </w:rPr>
              <w:t>t</w:t>
            </w:r>
            <w:r w:rsidRPr="00830D60">
              <w:rPr>
                <w:rFonts w:eastAsia="Calibri" w:cstheme="minorHAnsi"/>
                <w:spacing w:val="-2"/>
              </w:rPr>
              <w:t>i</w:t>
            </w:r>
            <w:r w:rsidRPr="00830D60">
              <w:rPr>
                <w:rFonts w:eastAsia="Calibri" w:cstheme="minorHAnsi"/>
                <w:spacing w:val="1"/>
              </w:rPr>
              <w:t>n</w:t>
            </w:r>
            <w:r w:rsidRPr="00830D60">
              <w:rPr>
                <w:rFonts w:eastAsia="Calibri" w:cstheme="minorHAnsi"/>
              </w:rPr>
              <w:t>g</w:t>
            </w:r>
            <w:r w:rsidRPr="00830D60">
              <w:rPr>
                <w:rFonts w:eastAsia="Calibri" w:cstheme="minorHAnsi"/>
                <w:spacing w:val="1"/>
              </w:rPr>
              <w:t xml:space="preserve"> </w:t>
            </w:r>
            <w:r w:rsidRPr="00830D60">
              <w:rPr>
                <w:rFonts w:eastAsia="Calibri" w:cstheme="minorHAnsi"/>
              </w:rPr>
              <w:t>or</w:t>
            </w:r>
            <w:r w:rsidRPr="00830D60">
              <w:rPr>
                <w:rFonts w:eastAsia="Calibri" w:cstheme="minorHAnsi"/>
                <w:spacing w:val="-1"/>
              </w:rPr>
              <w:t xml:space="preserve"> </w:t>
            </w:r>
            <w:r w:rsidRPr="00830D60">
              <w:rPr>
                <w:rFonts w:eastAsia="Calibri" w:cstheme="minorHAnsi"/>
                <w:spacing w:val="1"/>
              </w:rPr>
              <w:t>t</w:t>
            </w:r>
            <w:r w:rsidRPr="00830D60">
              <w:rPr>
                <w:rFonts w:eastAsia="Calibri" w:cstheme="minorHAnsi"/>
              </w:rPr>
              <w:t>r</w:t>
            </w:r>
            <w:r w:rsidRPr="00830D60">
              <w:rPr>
                <w:rFonts w:eastAsia="Calibri" w:cstheme="minorHAnsi"/>
                <w:spacing w:val="-2"/>
              </w:rPr>
              <w:t>a</w:t>
            </w:r>
            <w:r w:rsidRPr="00830D60">
              <w:rPr>
                <w:rFonts w:eastAsia="Calibri" w:cstheme="minorHAnsi"/>
                <w:spacing w:val="1"/>
              </w:rPr>
              <w:t>n</w:t>
            </w:r>
            <w:r w:rsidRPr="00830D60">
              <w:rPr>
                <w:rFonts w:eastAsia="Calibri" w:cstheme="minorHAnsi"/>
              </w:rPr>
              <w:t>s</w:t>
            </w:r>
            <w:r w:rsidRPr="00830D60">
              <w:rPr>
                <w:rFonts w:eastAsia="Calibri" w:cstheme="minorHAnsi"/>
                <w:spacing w:val="-2"/>
              </w:rPr>
              <w:t>p</w:t>
            </w:r>
            <w:r w:rsidRPr="00830D60">
              <w:rPr>
                <w:rFonts w:eastAsia="Calibri" w:cstheme="minorHAnsi"/>
              </w:rPr>
              <w:t>or</w:t>
            </w:r>
            <w:r w:rsidRPr="00830D60">
              <w:rPr>
                <w:rFonts w:eastAsia="Calibri" w:cstheme="minorHAnsi"/>
                <w:spacing w:val="1"/>
              </w:rPr>
              <w:t>t</w:t>
            </w:r>
            <w:r w:rsidRPr="00830D60">
              <w:rPr>
                <w:rFonts w:eastAsia="Calibri" w:cstheme="minorHAnsi"/>
                <w:spacing w:val="-2"/>
              </w:rPr>
              <w:t>i</w:t>
            </w:r>
            <w:r w:rsidRPr="00830D60">
              <w:rPr>
                <w:rFonts w:eastAsia="Calibri" w:cstheme="minorHAnsi"/>
                <w:spacing w:val="1"/>
              </w:rPr>
              <w:t>n</w:t>
            </w:r>
            <w:r w:rsidRPr="00830D60">
              <w:rPr>
                <w:rFonts w:eastAsia="Calibri" w:cstheme="minorHAnsi"/>
              </w:rPr>
              <w:t>g</w:t>
            </w:r>
            <w:r w:rsidRPr="00830D60">
              <w:rPr>
                <w:rFonts w:eastAsia="Calibri" w:cstheme="minorHAnsi"/>
                <w:spacing w:val="-2"/>
              </w:rPr>
              <w:t xml:space="preserve"> </w:t>
            </w:r>
            <w:r w:rsidRPr="00830D60">
              <w:rPr>
                <w:rFonts w:eastAsia="Calibri" w:cstheme="minorHAnsi"/>
              </w:rPr>
              <w:t>a</w:t>
            </w:r>
            <w:r w:rsidRPr="00830D60">
              <w:rPr>
                <w:rFonts w:eastAsia="Calibri" w:cstheme="minorHAnsi"/>
                <w:spacing w:val="1"/>
              </w:rPr>
              <w:t xml:space="preserve"> </w:t>
            </w:r>
            <w:r w:rsidRPr="00830D60">
              <w:rPr>
                <w:rFonts w:eastAsia="Calibri" w:cstheme="minorHAnsi"/>
              </w:rPr>
              <w:t>s</w:t>
            </w:r>
            <w:r w:rsidRPr="00830D60">
              <w:rPr>
                <w:rFonts w:eastAsia="Calibri" w:cstheme="minorHAnsi"/>
                <w:spacing w:val="1"/>
              </w:rPr>
              <w:t>u</w:t>
            </w:r>
            <w:r w:rsidRPr="00830D60">
              <w:rPr>
                <w:rFonts w:eastAsia="Calibri" w:cstheme="minorHAnsi"/>
                <w:spacing w:val="-3"/>
              </w:rPr>
              <w:t>s</w:t>
            </w:r>
            <w:r w:rsidRPr="00830D60">
              <w:rPr>
                <w:rFonts w:eastAsia="Calibri" w:cstheme="minorHAnsi"/>
                <w:spacing w:val="1"/>
              </w:rPr>
              <w:t>p</w:t>
            </w:r>
            <w:r w:rsidRPr="00830D60">
              <w:rPr>
                <w:rFonts w:eastAsia="Calibri" w:cstheme="minorHAnsi"/>
              </w:rPr>
              <w:t>ec</w:t>
            </w:r>
            <w:r w:rsidRPr="00830D60">
              <w:rPr>
                <w:rFonts w:eastAsia="Calibri" w:cstheme="minorHAnsi"/>
                <w:spacing w:val="1"/>
              </w:rPr>
              <w:t>t</w:t>
            </w:r>
            <w:r w:rsidRPr="00830D60">
              <w:rPr>
                <w:rFonts w:eastAsia="Calibri" w:cstheme="minorHAnsi"/>
                <w:spacing w:val="-2"/>
              </w:rPr>
              <w:t>e</w:t>
            </w:r>
            <w:r w:rsidRPr="00830D60">
              <w:rPr>
                <w:rFonts w:eastAsia="Calibri" w:cstheme="minorHAnsi"/>
              </w:rPr>
              <w:t>d</w:t>
            </w:r>
            <w:r w:rsidRPr="00830D60">
              <w:rPr>
                <w:rFonts w:eastAsia="Calibri" w:cstheme="minorHAnsi"/>
                <w:spacing w:val="2"/>
              </w:rPr>
              <w:t xml:space="preserve"> </w:t>
            </w:r>
            <w:r w:rsidRPr="00830D60">
              <w:rPr>
                <w:rFonts w:eastAsia="Calibri" w:cstheme="minorHAnsi"/>
                <w:spacing w:val="-2"/>
              </w:rPr>
              <w:t>A</w:t>
            </w:r>
            <w:r w:rsidRPr="00830D60">
              <w:rPr>
                <w:rFonts w:eastAsia="Calibri" w:cstheme="minorHAnsi"/>
              </w:rPr>
              <w:t>TD</w:t>
            </w:r>
            <w:r w:rsidRPr="00830D60">
              <w:rPr>
                <w:rFonts w:eastAsia="Calibri" w:cstheme="minorHAnsi"/>
                <w:spacing w:val="2"/>
              </w:rPr>
              <w:t xml:space="preserve"> </w:t>
            </w:r>
            <w:r w:rsidRPr="00830D60">
              <w:rPr>
                <w:rFonts w:eastAsia="Calibri" w:cstheme="minorHAnsi"/>
                <w:spacing w:val="-1"/>
              </w:rPr>
              <w:t>c</w:t>
            </w:r>
            <w:r w:rsidRPr="00830D60">
              <w:rPr>
                <w:rFonts w:eastAsia="Calibri" w:cstheme="minorHAnsi"/>
              </w:rPr>
              <w:t>ase</w:t>
            </w:r>
            <w:r w:rsidRPr="00830D60">
              <w:rPr>
                <w:rFonts w:eastAsia="Calibri" w:cstheme="minorHAnsi"/>
                <w:spacing w:val="-1"/>
              </w:rPr>
              <w:t xml:space="preserve"> </w:t>
            </w:r>
            <w:r w:rsidRPr="00830D60">
              <w:rPr>
                <w:rFonts w:eastAsia="Calibri" w:cstheme="minorHAnsi"/>
                <w:spacing w:val="1"/>
              </w:rPr>
              <w:t>t</w:t>
            </w:r>
            <w:r w:rsidRPr="00830D60">
              <w:rPr>
                <w:rFonts w:eastAsia="Calibri" w:cstheme="minorHAnsi"/>
              </w:rPr>
              <w:t>o</w:t>
            </w:r>
            <w:r w:rsidRPr="00830D60">
              <w:rPr>
                <w:rFonts w:eastAsia="Calibri" w:cstheme="minorHAnsi"/>
                <w:spacing w:val="-1"/>
              </w:rPr>
              <w:t xml:space="preserve"> </w:t>
            </w:r>
            <w:r w:rsidRPr="00830D60">
              <w:rPr>
                <w:rFonts w:eastAsia="Calibri" w:cstheme="minorHAnsi"/>
              </w:rPr>
              <w:t>a</w:t>
            </w:r>
            <w:r w:rsidRPr="00830D60">
              <w:rPr>
                <w:rFonts w:eastAsia="Calibri" w:cstheme="minorHAnsi"/>
                <w:spacing w:val="1"/>
              </w:rPr>
              <w:t>n</w:t>
            </w:r>
            <w:r w:rsidRPr="00830D60">
              <w:rPr>
                <w:rFonts w:eastAsia="Calibri" w:cstheme="minorHAnsi"/>
                <w:spacing w:val="-2"/>
              </w:rPr>
              <w:t>o</w:t>
            </w:r>
            <w:r w:rsidRPr="00830D60">
              <w:rPr>
                <w:rFonts w:eastAsia="Calibri" w:cstheme="minorHAnsi"/>
                <w:spacing w:val="1"/>
              </w:rPr>
              <w:t>th</w:t>
            </w:r>
            <w:r w:rsidRPr="00830D60">
              <w:rPr>
                <w:rFonts w:eastAsia="Calibri" w:cstheme="minorHAnsi"/>
                <w:spacing w:val="-2"/>
              </w:rPr>
              <w:t>e</w:t>
            </w:r>
            <w:r w:rsidRPr="00830D60">
              <w:rPr>
                <w:rFonts w:eastAsia="Calibri" w:cstheme="minorHAnsi"/>
              </w:rPr>
              <w:t>r</w:t>
            </w:r>
            <w:r w:rsidRPr="00830D60">
              <w:rPr>
                <w:rFonts w:eastAsia="Calibri" w:cstheme="minorHAnsi"/>
                <w:spacing w:val="1"/>
              </w:rPr>
              <w:t xml:space="preserve"> </w:t>
            </w:r>
            <w:r w:rsidRPr="00830D60">
              <w:rPr>
                <w:rFonts w:eastAsia="Calibri" w:cstheme="minorHAnsi"/>
                <w:spacing w:val="-1"/>
              </w:rPr>
              <w:t>f</w:t>
            </w:r>
            <w:r w:rsidRPr="00830D60">
              <w:rPr>
                <w:rFonts w:eastAsia="Calibri" w:cstheme="minorHAnsi"/>
              </w:rPr>
              <w:t>acili</w:t>
            </w:r>
            <w:r w:rsidRPr="00830D60">
              <w:rPr>
                <w:rFonts w:eastAsia="Calibri" w:cstheme="minorHAnsi"/>
                <w:spacing w:val="1"/>
              </w:rPr>
              <w:t>t</w:t>
            </w:r>
            <w:r w:rsidRPr="00830D60">
              <w:rPr>
                <w:rFonts w:eastAsia="Calibri" w:cstheme="minorHAnsi"/>
              </w:rPr>
              <w:t xml:space="preserve">y </w:t>
            </w:r>
            <w:r w:rsidRPr="00830D60">
              <w:rPr>
                <w:rFonts w:eastAsia="Calibri" w:cstheme="minorHAnsi"/>
                <w:spacing w:val="1"/>
              </w:rPr>
              <w:t>o</w:t>
            </w:r>
            <w:r w:rsidRPr="00830D60">
              <w:rPr>
                <w:rFonts w:eastAsia="Calibri" w:cstheme="minorHAnsi"/>
              </w:rPr>
              <w:t>r</w:t>
            </w:r>
            <w:r w:rsidRPr="00830D60">
              <w:rPr>
                <w:rFonts w:eastAsia="Calibri" w:cstheme="minorHAnsi"/>
                <w:spacing w:val="-1"/>
              </w:rPr>
              <w:t xml:space="preserve"> </w:t>
            </w:r>
            <w:r w:rsidRPr="00830D60">
              <w:rPr>
                <w:rFonts w:eastAsia="Calibri" w:cstheme="minorHAnsi"/>
              </w:rPr>
              <w:t>servi</w:t>
            </w:r>
            <w:r w:rsidRPr="00830D60">
              <w:rPr>
                <w:rFonts w:eastAsia="Calibri" w:cstheme="minorHAnsi"/>
                <w:spacing w:val="-3"/>
              </w:rPr>
              <w:t>c</w:t>
            </w:r>
            <w:r w:rsidRPr="00830D60">
              <w:rPr>
                <w:rFonts w:eastAsia="Calibri" w:cstheme="minorHAnsi"/>
              </w:rPr>
              <w:t>e</w:t>
            </w:r>
            <w:r w:rsidRPr="00830D60">
              <w:rPr>
                <w:rFonts w:eastAsia="Calibri" w:cstheme="minorHAnsi"/>
                <w:spacing w:val="1"/>
              </w:rPr>
              <w:t xml:space="preserve"> f</w:t>
            </w:r>
            <w:r w:rsidRPr="00830D60">
              <w:rPr>
                <w:rFonts w:eastAsia="Calibri" w:cstheme="minorHAnsi"/>
                <w:spacing w:val="-2"/>
              </w:rPr>
              <w:t>o</w:t>
            </w:r>
            <w:r w:rsidRPr="00830D60">
              <w:rPr>
                <w:rFonts w:eastAsia="Calibri" w:cstheme="minorHAnsi"/>
              </w:rPr>
              <w:t>r</w:t>
            </w:r>
            <w:r w:rsidRPr="00830D60">
              <w:rPr>
                <w:rFonts w:eastAsia="Calibri" w:cstheme="minorHAnsi"/>
                <w:spacing w:val="1"/>
              </w:rPr>
              <w:t xml:space="preserve"> </w:t>
            </w:r>
            <w:r w:rsidRPr="00830D60">
              <w:rPr>
                <w:rFonts w:eastAsia="Calibri" w:cstheme="minorHAnsi"/>
                <w:spacing w:val="-1"/>
              </w:rPr>
              <w:t>t</w:t>
            </w:r>
            <w:r w:rsidRPr="00830D60">
              <w:rPr>
                <w:rFonts w:eastAsia="Calibri" w:cstheme="minorHAnsi"/>
              </w:rPr>
              <w:t>ra</w:t>
            </w:r>
            <w:r w:rsidRPr="00830D60">
              <w:rPr>
                <w:rFonts w:eastAsia="Calibri" w:cstheme="minorHAnsi"/>
                <w:spacing w:val="1"/>
              </w:rPr>
              <w:t>n</w:t>
            </w:r>
            <w:r w:rsidRPr="00830D60">
              <w:rPr>
                <w:rFonts w:eastAsia="Calibri" w:cstheme="minorHAnsi"/>
              </w:rPr>
              <w:t>s</w:t>
            </w:r>
            <w:r w:rsidRPr="00830D60">
              <w:rPr>
                <w:rFonts w:eastAsia="Calibri" w:cstheme="minorHAnsi"/>
                <w:spacing w:val="-2"/>
              </w:rPr>
              <w:t>p</w:t>
            </w:r>
            <w:r w:rsidRPr="00830D60">
              <w:rPr>
                <w:rFonts w:eastAsia="Calibri" w:cstheme="minorHAnsi"/>
              </w:rPr>
              <w:t>or</w:t>
            </w:r>
            <w:r w:rsidRPr="00830D60">
              <w:rPr>
                <w:rFonts w:eastAsia="Calibri" w:cstheme="minorHAnsi"/>
                <w:spacing w:val="1"/>
              </w:rPr>
              <w:t>t</w:t>
            </w:r>
            <w:r w:rsidRPr="00830D60">
              <w:rPr>
                <w:rFonts w:eastAsia="Calibri" w:cstheme="minorHAnsi"/>
              </w:rPr>
              <w:t xml:space="preserve">, </w:t>
            </w:r>
            <w:r w:rsidRPr="00830D60">
              <w:rPr>
                <w:rFonts w:eastAsia="Calibri" w:cstheme="minorHAnsi"/>
                <w:spacing w:val="1"/>
              </w:rPr>
              <w:t>d</w:t>
            </w:r>
            <w:r w:rsidRPr="00830D60">
              <w:rPr>
                <w:rFonts w:eastAsia="Calibri" w:cstheme="minorHAnsi"/>
              </w:rPr>
              <w:t>iag</w:t>
            </w:r>
            <w:r w:rsidRPr="00830D60">
              <w:rPr>
                <w:rFonts w:eastAsia="Calibri" w:cstheme="minorHAnsi"/>
                <w:spacing w:val="1"/>
              </w:rPr>
              <w:t>n</w:t>
            </w:r>
            <w:r w:rsidRPr="00830D60">
              <w:rPr>
                <w:rFonts w:eastAsia="Calibri" w:cstheme="minorHAnsi"/>
              </w:rPr>
              <w:t>osis,</w:t>
            </w:r>
            <w:r w:rsidRPr="00830D60">
              <w:rPr>
                <w:rFonts w:eastAsia="Calibri" w:cstheme="minorHAnsi"/>
                <w:spacing w:val="-2"/>
              </w:rPr>
              <w:t xml:space="preserve"> </w:t>
            </w:r>
            <w:r w:rsidRPr="00830D60">
              <w:rPr>
                <w:rFonts w:eastAsia="Calibri" w:cstheme="minorHAnsi"/>
                <w:spacing w:val="1"/>
              </w:rPr>
              <w:t>t</w:t>
            </w:r>
            <w:r w:rsidRPr="00830D60">
              <w:rPr>
                <w:rFonts w:eastAsia="Calibri" w:cstheme="minorHAnsi"/>
              </w:rPr>
              <w:t>r</w:t>
            </w:r>
            <w:r w:rsidRPr="00830D60">
              <w:rPr>
                <w:rFonts w:eastAsia="Calibri" w:cstheme="minorHAnsi"/>
                <w:spacing w:val="1"/>
              </w:rPr>
              <w:t>e</w:t>
            </w:r>
            <w:r w:rsidRPr="00830D60">
              <w:rPr>
                <w:rFonts w:eastAsia="Calibri" w:cstheme="minorHAnsi"/>
                <w:spacing w:val="-2"/>
              </w:rPr>
              <w:t>a</w:t>
            </w:r>
            <w:r w:rsidRPr="00830D60">
              <w:rPr>
                <w:rFonts w:eastAsia="Calibri" w:cstheme="minorHAnsi"/>
                <w:spacing w:val="1"/>
              </w:rPr>
              <w:t>t</w:t>
            </w:r>
            <w:r w:rsidRPr="00830D60">
              <w:rPr>
                <w:rFonts w:eastAsia="Calibri" w:cstheme="minorHAnsi"/>
              </w:rPr>
              <w:t>m</w:t>
            </w:r>
            <w:r w:rsidRPr="00830D60">
              <w:rPr>
                <w:rFonts w:eastAsia="Calibri" w:cstheme="minorHAnsi"/>
                <w:spacing w:val="-2"/>
              </w:rPr>
              <w:t>e</w:t>
            </w:r>
            <w:r w:rsidRPr="00830D60">
              <w:rPr>
                <w:rFonts w:eastAsia="Calibri" w:cstheme="minorHAnsi"/>
                <w:spacing w:val="1"/>
              </w:rPr>
              <w:t>nt</w:t>
            </w:r>
            <w:r w:rsidRPr="00830D60">
              <w:rPr>
                <w:rFonts w:eastAsia="Calibri" w:cstheme="minorHAnsi"/>
              </w:rPr>
              <w:t>,</w:t>
            </w:r>
            <w:r w:rsidRPr="00830D60">
              <w:rPr>
                <w:rFonts w:eastAsia="Calibri" w:cstheme="minorHAnsi"/>
                <w:spacing w:val="-2"/>
              </w:rPr>
              <w:t xml:space="preserve"> </w:t>
            </w:r>
            <w:r w:rsidRPr="00830D60">
              <w:rPr>
                <w:rFonts w:eastAsia="Calibri" w:cstheme="minorHAnsi"/>
              </w:rPr>
              <w:t>is</w:t>
            </w:r>
            <w:r w:rsidRPr="00830D60">
              <w:rPr>
                <w:rFonts w:eastAsia="Calibri" w:cstheme="minorHAnsi"/>
                <w:spacing w:val="-2"/>
              </w:rPr>
              <w:t>o</w:t>
            </w:r>
            <w:r w:rsidRPr="00830D60">
              <w:rPr>
                <w:rFonts w:eastAsia="Calibri" w:cstheme="minorHAnsi"/>
              </w:rPr>
              <w:t>la</w:t>
            </w:r>
            <w:r w:rsidRPr="00830D60">
              <w:rPr>
                <w:rFonts w:eastAsia="Calibri" w:cstheme="minorHAnsi"/>
                <w:spacing w:val="1"/>
              </w:rPr>
              <w:t>t</w:t>
            </w:r>
            <w:r w:rsidRPr="00830D60">
              <w:rPr>
                <w:rFonts w:eastAsia="Calibri" w:cstheme="minorHAnsi"/>
              </w:rPr>
              <w:t>io</w:t>
            </w:r>
            <w:r w:rsidRPr="00830D60">
              <w:rPr>
                <w:rFonts w:eastAsia="Calibri" w:cstheme="minorHAnsi"/>
                <w:spacing w:val="2"/>
              </w:rPr>
              <w:t>n</w:t>
            </w:r>
            <w:r w:rsidRPr="00830D60">
              <w:rPr>
                <w:rFonts w:eastAsia="Calibri" w:cstheme="minorHAnsi"/>
              </w:rPr>
              <w:t>,</w:t>
            </w:r>
            <w:r w:rsidRPr="00830D60">
              <w:rPr>
                <w:rFonts w:eastAsia="Calibri" w:cstheme="minorHAnsi"/>
                <w:spacing w:val="-2"/>
              </w:rPr>
              <w:t xml:space="preserve"> </w:t>
            </w:r>
            <w:r w:rsidRPr="00830D60">
              <w:rPr>
                <w:rFonts w:eastAsia="Calibri" w:cstheme="minorHAnsi"/>
                <w:spacing w:val="-1"/>
              </w:rPr>
              <w:t>h</w:t>
            </w:r>
            <w:r w:rsidRPr="00830D60">
              <w:rPr>
                <w:rFonts w:eastAsia="Calibri" w:cstheme="minorHAnsi"/>
              </w:rPr>
              <w:t>o</w:t>
            </w:r>
            <w:r w:rsidRPr="00830D60">
              <w:rPr>
                <w:rFonts w:eastAsia="Calibri" w:cstheme="minorHAnsi"/>
                <w:spacing w:val="1"/>
              </w:rPr>
              <w:t>u</w:t>
            </w:r>
            <w:r w:rsidRPr="00830D60">
              <w:rPr>
                <w:rFonts w:eastAsia="Calibri" w:cstheme="minorHAnsi"/>
              </w:rPr>
              <w:t>si</w:t>
            </w:r>
            <w:r w:rsidRPr="00830D60">
              <w:rPr>
                <w:rFonts w:eastAsia="Calibri" w:cstheme="minorHAnsi"/>
                <w:spacing w:val="1"/>
              </w:rPr>
              <w:t>n</w:t>
            </w:r>
            <w:r w:rsidRPr="00830D60">
              <w:rPr>
                <w:rFonts w:eastAsia="Calibri" w:cstheme="minorHAnsi"/>
              </w:rPr>
              <w:t>g,</w:t>
            </w:r>
            <w:r w:rsidRPr="00830D60">
              <w:rPr>
                <w:rFonts w:eastAsia="Calibri" w:cstheme="minorHAnsi"/>
                <w:spacing w:val="-2"/>
              </w:rPr>
              <w:t xml:space="preserve"> </w:t>
            </w:r>
            <w:r w:rsidRPr="00830D60">
              <w:rPr>
                <w:rFonts w:eastAsia="Calibri" w:cstheme="minorHAnsi"/>
              </w:rPr>
              <w:t>or</w:t>
            </w:r>
            <w:r w:rsidRPr="00830D60">
              <w:rPr>
                <w:rFonts w:eastAsia="Calibri" w:cstheme="minorHAnsi"/>
                <w:spacing w:val="-1"/>
              </w:rPr>
              <w:t xml:space="preserve"> c</w:t>
            </w:r>
            <w:r w:rsidRPr="00830D60">
              <w:rPr>
                <w:rFonts w:eastAsia="Calibri" w:cstheme="minorHAnsi"/>
              </w:rPr>
              <w:t>ar</w:t>
            </w:r>
            <w:r w:rsidRPr="00830D60">
              <w:rPr>
                <w:rFonts w:eastAsia="Calibri" w:cstheme="minorHAnsi"/>
                <w:spacing w:val="6"/>
              </w:rPr>
              <w:t>e</w:t>
            </w:r>
            <w:r w:rsidRPr="00830D60">
              <w:rPr>
                <w:rFonts w:eastAsia="Calibri" w:cstheme="minorHAnsi"/>
              </w:rPr>
              <w:t>.</w:t>
            </w:r>
          </w:p>
        </w:tc>
      </w:tr>
      <w:tr w:rsidR="00224C8F" w14:paraId="1B47DFBA" w14:textId="77777777" w:rsidTr="002A1821">
        <w:tblPrEx>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PrEx>
        <w:tc>
          <w:tcPr>
            <w:tcW w:w="2894" w:type="dxa"/>
            <w:tcBorders>
              <w:top w:val="nil"/>
              <w:left w:val="nil"/>
              <w:bottom w:val="nil"/>
              <w:right w:val="single" w:sz="2" w:space="0" w:color="A6A6A6" w:themeColor="background1" w:themeShade="A6"/>
            </w:tcBorders>
            <w:vAlign w:val="center"/>
          </w:tcPr>
          <w:p w14:paraId="09958DA3" w14:textId="77777777" w:rsidR="00224C8F" w:rsidRDefault="00224C8F" w:rsidP="002A1821">
            <w:pPr>
              <w:tabs>
                <w:tab w:val="left" w:pos="2160"/>
              </w:tabs>
              <w:spacing w:before="240" w:line="320" w:lineRule="exact"/>
              <w:jc w:val="right"/>
              <w:rPr>
                <w:rFonts w:eastAsia="Calibri" w:cstheme="minorHAnsi"/>
                <w:b/>
              </w:rPr>
            </w:pPr>
            <w:r w:rsidRPr="00830D60">
              <w:rPr>
                <w:rFonts w:eastAsia="Calibri" w:cstheme="minorHAnsi"/>
                <w:b/>
              </w:rPr>
              <w:t>Sc</w:t>
            </w:r>
            <w:r w:rsidRPr="00830D60">
              <w:rPr>
                <w:rFonts w:eastAsia="Calibri" w:cstheme="minorHAnsi"/>
                <w:b/>
                <w:spacing w:val="1"/>
              </w:rPr>
              <w:t>r</w:t>
            </w:r>
            <w:r w:rsidRPr="00830D60">
              <w:rPr>
                <w:rFonts w:eastAsia="Calibri" w:cstheme="minorHAnsi"/>
                <w:b/>
                <w:spacing w:val="-1"/>
              </w:rPr>
              <w:t>ee</w:t>
            </w:r>
            <w:r w:rsidRPr="00830D60">
              <w:rPr>
                <w:rFonts w:eastAsia="Calibri" w:cstheme="minorHAnsi"/>
                <w:b/>
                <w:spacing w:val="1"/>
              </w:rPr>
              <w:t>nin</w:t>
            </w:r>
            <w:r w:rsidRPr="00830D60">
              <w:rPr>
                <w:rFonts w:eastAsia="Calibri" w:cstheme="minorHAnsi"/>
                <w:b/>
              </w:rPr>
              <w:t>g</w:t>
            </w:r>
          </w:p>
        </w:tc>
        <w:tc>
          <w:tcPr>
            <w:tcW w:w="6456" w:type="dxa"/>
            <w:tcBorders>
              <w:top w:val="nil"/>
              <w:left w:val="single" w:sz="2" w:space="0" w:color="A6A6A6" w:themeColor="background1" w:themeShade="A6"/>
              <w:bottom w:val="nil"/>
              <w:right w:val="nil"/>
            </w:tcBorders>
          </w:tcPr>
          <w:p w14:paraId="49674ED3" w14:textId="77777777" w:rsidR="00224C8F" w:rsidRDefault="00224C8F" w:rsidP="007C33A9">
            <w:pPr>
              <w:tabs>
                <w:tab w:val="left" w:pos="2160"/>
              </w:tabs>
              <w:spacing w:before="240" w:line="276" w:lineRule="auto"/>
              <w:rPr>
                <w:rFonts w:eastAsia="Calibri" w:cstheme="minorHAnsi"/>
                <w:b/>
              </w:rPr>
            </w:pPr>
            <w:r w:rsidRPr="00830D60">
              <w:rPr>
                <w:rFonts w:eastAsia="Calibri" w:cstheme="minorHAnsi"/>
              </w:rPr>
              <w:t>T</w:t>
            </w:r>
            <w:r w:rsidRPr="00830D60">
              <w:rPr>
                <w:rFonts w:eastAsia="Calibri" w:cstheme="minorHAnsi"/>
                <w:spacing w:val="1"/>
              </w:rPr>
              <w:t>h</w:t>
            </w:r>
            <w:r w:rsidRPr="00830D60">
              <w:rPr>
                <w:rFonts w:eastAsia="Calibri" w:cstheme="minorHAnsi"/>
              </w:rPr>
              <w:t>e</w:t>
            </w:r>
            <w:r w:rsidRPr="00830D60">
              <w:rPr>
                <w:rFonts w:eastAsia="Calibri" w:cstheme="minorHAnsi"/>
                <w:spacing w:val="1"/>
              </w:rPr>
              <w:t xml:space="preserve"> </w:t>
            </w:r>
            <w:r w:rsidRPr="00830D60">
              <w:rPr>
                <w:rFonts w:eastAsia="Calibri" w:cstheme="minorHAnsi"/>
                <w:spacing w:val="-2"/>
              </w:rPr>
              <w:t>i</w:t>
            </w:r>
            <w:r w:rsidRPr="00830D60">
              <w:rPr>
                <w:rFonts w:eastAsia="Calibri" w:cstheme="minorHAnsi"/>
                <w:spacing w:val="1"/>
              </w:rPr>
              <w:t>d</w:t>
            </w:r>
            <w:r w:rsidRPr="00830D60">
              <w:rPr>
                <w:rFonts w:eastAsia="Calibri" w:cstheme="minorHAnsi"/>
                <w:spacing w:val="-2"/>
              </w:rPr>
              <w:t>e</w:t>
            </w:r>
            <w:r w:rsidRPr="00830D60">
              <w:rPr>
                <w:rFonts w:eastAsia="Calibri" w:cstheme="minorHAnsi"/>
                <w:spacing w:val="1"/>
              </w:rPr>
              <w:t>nt</w:t>
            </w:r>
            <w:r w:rsidRPr="00830D60">
              <w:rPr>
                <w:rFonts w:eastAsia="Calibri" w:cstheme="minorHAnsi"/>
                <w:spacing w:val="-2"/>
              </w:rPr>
              <w:t>i</w:t>
            </w:r>
            <w:r w:rsidRPr="00830D60">
              <w:rPr>
                <w:rFonts w:eastAsia="Calibri" w:cstheme="minorHAnsi"/>
                <w:spacing w:val="1"/>
              </w:rPr>
              <w:t>f</w:t>
            </w:r>
            <w:r w:rsidRPr="00830D60">
              <w:rPr>
                <w:rFonts w:eastAsia="Calibri" w:cstheme="minorHAnsi"/>
              </w:rPr>
              <w:t>i</w:t>
            </w:r>
            <w:r w:rsidRPr="00830D60">
              <w:rPr>
                <w:rFonts w:eastAsia="Calibri" w:cstheme="minorHAnsi"/>
                <w:spacing w:val="-1"/>
              </w:rPr>
              <w:t>c</w:t>
            </w:r>
            <w:r w:rsidRPr="00830D60">
              <w:rPr>
                <w:rFonts w:eastAsia="Calibri" w:cstheme="minorHAnsi"/>
              </w:rPr>
              <w:t>a</w:t>
            </w:r>
            <w:r w:rsidRPr="00830D60">
              <w:rPr>
                <w:rFonts w:eastAsia="Calibri" w:cstheme="minorHAnsi"/>
                <w:spacing w:val="1"/>
              </w:rPr>
              <w:t>t</w:t>
            </w:r>
            <w:r w:rsidRPr="00830D60">
              <w:rPr>
                <w:rFonts w:eastAsia="Calibri" w:cstheme="minorHAnsi"/>
              </w:rPr>
              <w:t>i</w:t>
            </w:r>
            <w:r w:rsidRPr="00830D60">
              <w:rPr>
                <w:rFonts w:eastAsia="Calibri" w:cstheme="minorHAnsi"/>
                <w:spacing w:val="-2"/>
              </w:rPr>
              <w:t>o</w:t>
            </w:r>
            <w:r w:rsidRPr="00830D60">
              <w:rPr>
                <w:rFonts w:eastAsia="Calibri" w:cstheme="minorHAnsi"/>
              </w:rPr>
              <w:t>n</w:t>
            </w:r>
            <w:r w:rsidRPr="00830D60">
              <w:rPr>
                <w:rFonts w:eastAsia="Calibri" w:cstheme="minorHAnsi"/>
                <w:spacing w:val="2"/>
              </w:rPr>
              <w:t xml:space="preserve"> </w:t>
            </w:r>
            <w:r w:rsidRPr="00830D60">
              <w:rPr>
                <w:rFonts w:eastAsia="Calibri" w:cstheme="minorHAnsi"/>
                <w:spacing w:val="-2"/>
              </w:rPr>
              <w:t>o</w:t>
            </w:r>
            <w:r w:rsidRPr="00830D60">
              <w:rPr>
                <w:rFonts w:eastAsia="Calibri" w:cstheme="minorHAnsi"/>
              </w:rPr>
              <w:t xml:space="preserve">f </w:t>
            </w:r>
            <w:r w:rsidRPr="00830D60">
              <w:rPr>
                <w:rFonts w:eastAsia="Calibri" w:cstheme="minorHAnsi"/>
                <w:spacing w:val="1"/>
              </w:rPr>
              <w:t>p</w:t>
            </w:r>
            <w:r w:rsidRPr="00830D60">
              <w:rPr>
                <w:rFonts w:eastAsia="Calibri" w:cstheme="minorHAnsi"/>
              </w:rPr>
              <w:t>o</w:t>
            </w:r>
            <w:r w:rsidRPr="00830D60">
              <w:rPr>
                <w:rFonts w:eastAsia="Calibri" w:cstheme="minorHAnsi"/>
                <w:spacing w:val="-1"/>
              </w:rPr>
              <w:t>t</w:t>
            </w:r>
            <w:r w:rsidRPr="00830D60">
              <w:rPr>
                <w:rFonts w:eastAsia="Calibri" w:cstheme="minorHAnsi"/>
              </w:rPr>
              <w:t>e</w:t>
            </w:r>
            <w:r w:rsidRPr="00830D60">
              <w:rPr>
                <w:rFonts w:eastAsia="Calibri" w:cstheme="minorHAnsi"/>
                <w:spacing w:val="1"/>
              </w:rPr>
              <w:t>nt</w:t>
            </w:r>
            <w:r w:rsidRPr="00830D60">
              <w:rPr>
                <w:rFonts w:eastAsia="Calibri" w:cstheme="minorHAnsi"/>
              </w:rPr>
              <w:t>ial</w:t>
            </w:r>
            <w:r w:rsidRPr="00830D60">
              <w:rPr>
                <w:rFonts w:eastAsia="Calibri" w:cstheme="minorHAnsi"/>
                <w:spacing w:val="-1"/>
              </w:rPr>
              <w:t xml:space="preserve"> </w:t>
            </w:r>
            <w:r>
              <w:rPr>
                <w:rFonts w:eastAsia="Calibri" w:cstheme="minorHAnsi"/>
                <w:spacing w:val="-1"/>
              </w:rPr>
              <w:t xml:space="preserve">illness or </w:t>
            </w:r>
            <w:r w:rsidRPr="00830D60">
              <w:rPr>
                <w:rFonts w:eastAsia="Calibri" w:cstheme="minorHAnsi"/>
              </w:rPr>
              <w:t>A</w:t>
            </w:r>
            <w:r w:rsidRPr="00830D60">
              <w:rPr>
                <w:rFonts w:eastAsia="Calibri" w:cstheme="minorHAnsi"/>
                <w:spacing w:val="-1"/>
              </w:rPr>
              <w:t>T</w:t>
            </w:r>
            <w:r w:rsidRPr="00830D60">
              <w:rPr>
                <w:rFonts w:eastAsia="Calibri" w:cstheme="minorHAnsi"/>
              </w:rPr>
              <w:t>D</w:t>
            </w:r>
            <w:r w:rsidRPr="00830D60">
              <w:rPr>
                <w:rFonts w:eastAsia="Calibri" w:cstheme="minorHAnsi"/>
                <w:spacing w:val="2"/>
              </w:rPr>
              <w:t xml:space="preserve"> </w:t>
            </w:r>
            <w:r w:rsidRPr="00830D60">
              <w:rPr>
                <w:rFonts w:eastAsia="Calibri" w:cstheme="minorHAnsi"/>
                <w:spacing w:val="-1"/>
              </w:rPr>
              <w:t>c</w:t>
            </w:r>
            <w:r w:rsidRPr="00830D60">
              <w:rPr>
                <w:rFonts w:eastAsia="Calibri" w:cstheme="minorHAnsi"/>
              </w:rPr>
              <w:t>ases</w:t>
            </w:r>
            <w:r w:rsidRPr="00830D60">
              <w:rPr>
                <w:rFonts w:eastAsia="Calibri" w:cstheme="minorHAnsi"/>
                <w:spacing w:val="-1"/>
              </w:rPr>
              <w:t xml:space="preserve"> </w:t>
            </w:r>
            <w:r w:rsidRPr="00830D60">
              <w:rPr>
                <w:rFonts w:eastAsia="Calibri" w:cstheme="minorHAnsi"/>
                <w:spacing w:val="1"/>
              </w:rPr>
              <w:t>th</w:t>
            </w:r>
            <w:r w:rsidRPr="00830D60">
              <w:rPr>
                <w:rFonts w:eastAsia="Calibri" w:cstheme="minorHAnsi"/>
                <w:spacing w:val="-2"/>
              </w:rPr>
              <w:t>r</w:t>
            </w:r>
            <w:r w:rsidRPr="00830D60">
              <w:rPr>
                <w:rFonts w:eastAsia="Calibri" w:cstheme="minorHAnsi"/>
              </w:rPr>
              <w:t>o</w:t>
            </w:r>
            <w:r w:rsidRPr="00830D60">
              <w:rPr>
                <w:rFonts w:eastAsia="Calibri" w:cstheme="minorHAnsi"/>
                <w:spacing w:val="1"/>
              </w:rPr>
              <w:t>u</w:t>
            </w:r>
            <w:r w:rsidRPr="00830D60">
              <w:rPr>
                <w:rFonts w:eastAsia="Calibri" w:cstheme="minorHAnsi"/>
              </w:rPr>
              <w:t>gh</w:t>
            </w:r>
            <w:r w:rsidRPr="00830D60">
              <w:rPr>
                <w:rFonts w:eastAsia="Calibri" w:cstheme="minorHAnsi"/>
                <w:spacing w:val="-1"/>
              </w:rPr>
              <w:t xml:space="preserve"> </w:t>
            </w:r>
            <w:r w:rsidRPr="00830D60">
              <w:rPr>
                <w:rFonts w:eastAsia="Calibri" w:cstheme="minorHAnsi"/>
              </w:rPr>
              <w:t>e</w:t>
            </w:r>
            <w:r w:rsidRPr="00830D60">
              <w:rPr>
                <w:rFonts w:eastAsia="Calibri" w:cstheme="minorHAnsi"/>
                <w:spacing w:val="1"/>
              </w:rPr>
              <w:t>a</w:t>
            </w:r>
            <w:r w:rsidRPr="00830D60">
              <w:rPr>
                <w:rFonts w:eastAsia="Calibri" w:cstheme="minorHAnsi"/>
              </w:rPr>
              <w:t>s</w:t>
            </w:r>
            <w:r w:rsidRPr="00830D60">
              <w:rPr>
                <w:rFonts w:eastAsia="Calibri" w:cstheme="minorHAnsi"/>
                <w:spacing w:val="6"/>
              </w:rPr>
              <w:t>y</w:t>
            </w:r>
            <w:r w:rsidRPr="00830D60">
              <w:rPr>
                <w:rFonts w:eastAsia="Calibri" w:cstheme="minorHAnsi"/>
                <w:spacing w:val="1"/>
              </w:rPr>
              <w:t>-t</w:t>
            </w:r>
            <w:r w:rsidRPr="00830D60">
              <w:rPr>
                <w:rFonts w:eastAsia="Calibri" w:cstheme="minorHAnsi"/>
                <w:spacing w:val="-2"/>
              </w:rPr>
              <w:t>o</w:t>
            </w:r>
            <w:r w:rsidRPr="00830D60">
              <w:rPr>
                <w:rFonts w:eastAsia="Calibri" w:cstheme="minorHAnsi"/>
                <w:spacing w:val="1"/>
              </w:rPr>
              <w:t>-</w:t>
            </w:r>
            <w:r w:rsidRPr="00830D60">
              <w:rPr>
                <w:rFonts w:eastAsia="Calibri" w:cstheme="minorHAnsi"/>
              </w:rPr>
              <w:t>s</w:t>
            </w:r>
            <w:r w:rsidRPr="00830D60">
              <w:rPr>
                <w:rFonts w:eastAsia="Calibri" w:cstheme="minorHAnsi"/>
                <w:spacing w:val="1"/>
              </w:rPr>
              <w:t>p</w:t>
            </w:r>
            <w:r w:rsidRPr="00830D60">
              <w:rPr>
                <w:rFonts w:eastAsia="Calibri" w:cstheme="minorHAnsi"/>
                <w:spacing w:val="-2"/>
              </w:rPr>
              <w:t>o</w:t>
            </w:r>
            <w:r w:rsidRPr="00830D60">
              <w:rPr>
                <w:rFonts w:eastAsia="Calibri" w:cstheme="minorHAnsi"/>
              </w:rPr>
              <w:t>t</w:t>
            </w:r>
            <w:r w:rsidRPr="00830D60">
              <w:rPr>
                <w:rFonts w:eastAsia="Calibri" w:cstheme="minorHAnsi"/>
                <w:spacing w:val="2"/>
              </w:rPr>
              <w:t xml:space="preserve"> </w:t>
            </w:r>
            <w:r w:rsidRPr="00830D60">
              <w:rPr>
                <w:rFonts w:eastAsia="Calibri" w:cstheme="minorHAnsi"/>
              </w:rPr>
              <w:t>s</w:t>
            </w:r>
            <w:r w:rsidRPr="00830D60">
              <w:rPr>
                <w:rFonts w:eastAsia="Calibri" w:cstheme="minorHAnsi"/>
                <w:spacing w:val="-1"/>
              </w:rPr>
              <w:t>y</w:t>
            </w:r>
            <w:r w:rsidRPr="00830D60">
              <w:rPr>
                <w:rFonts w:eastAsia="Calibri" w:cstheme="minorHAnsi"/>
                <w:spacing w:val="-2"/>
              </w:rPr>
              <w:t>m</w:t>
            </w:r>
            <w:r w:rsidRPr="00830D60">
              <w:rPr>
                <w:rFonts w:eastAsia="Calibri" w:cstheme="minorHAnsi"/>
                <w:spacing w:val="1"/>
              </w:rPr>
              <w:t>pt</w:t>
            </w:r>
            <w:r w:rsidRPr="00830D60">
              <w:rPr>
                <w:rFonts w:eastAsia="Calibri" w:cstheme="minorHAnsi"/>
              </w:rPr>
              <w:t>oms,</w:t>
            </w:r>
            <w:r w:rsidRPr="00830D60">
              <w:rPr>
                <w:rFonts w:eastAsia="Calibri" w:cstheme="minorHAnsi"/>
                <w:spacing w:val="-4"/>
              </w:rPr>
              <w:t xml:space="preserve"> </w:t>
            </w:r>
            <w:r w:rsidRPr="00830D60">
              <w:rPr>
                <w:rFonts w:eastAsia="Calibri" w:cstheme="minorHAnsi"/>
              </w:rPr>
              <w:t>sim</w:t>
            </w:r>
            <w:r w:rsidRPr="00830D60">
              <w:rPr>
                <w:rFonts w:eastAsia="Calibri" w:cstheme="minorHAnsi"/>
                <w:spacing w:val="1"/>
              </w:rPr>
              <w:t>p</w:t>
            </w:r>
            <w:r w:rsidRPr="00830D60">
              <w:rPr>
                <w:rFonts w:eastAsia="Calibri" w:cstheme="minorHAnsi"/>
              </w:rPr>
              <w:t xml:space="preserve">le </w:t>
            </w:r>
            <w:r w:rsidRPr="00830D60">
              <w:rPr>
                <w:rFonts w:eastAsia="Calibri" w:cstheme="minorHAnsi"/>
                <w:spacing w:val="1"/>
              </w:rPr>
              <w:t>qu</w:t>
            </w:r>
            <w:r w:rsidRPr="00830D60">
              <w:rPr>
                <w:rFonts w:eastAsia="Calibri" w:cstheme="minorHAnsi"/>
              </w:rPr>
              <w:t>e</w:t>
            </w:r>
            <w:r w:rsidRPr="00830D60">
              <w:rPr>
                <w:rFonts w:eastAsia="Calibri" w:cstheme="minorHAnsi"/>
                <w:spacing w:val="-2"/>
              </w:rPr>
              <w:t>s</w:t>
            </w:r>
            <w:r w:rsidRPr="00830D60">
              <w:rPr>
                <w:rFonts w:eastAsia="Calibri" w:cstheme="minorHAnsi"/>
                <w:spacing w:val="1"/>
              </w:rPr>
              <w:t>t</w:t>
            </w:r>
            <w:r w:rsidRPr="00830D60">
              <w:rPr>
                <w:rFonts w:eastAsia="Calibri" w:cstheme="minorHAnsi"/>
              </w:rPr>
              <w:t>ionn</w:t>
            </w:r>
            <w:r w:rsidRPr="00830D60">
              <w:rPr>
                <w:rFonts w:eastAsia="Calibri" w:cstheme="minorHAnsi"/>
                <w:spacing w:val="1"/>
              </w:rPr>
              <w:t>a</w:t>
            </w:r>
            <w:r w:rsidRPr="00830D60">
              <w:rPr>
                <w:rFonts w:eastAsia="Calibri" w:cstheme="minorHAnsi"/>
              </w:rPr>
              <w:t>ires,</w:t>
            </w:r>
            <w:r w:rsidRPr="00830D60">
              <w:rPr>
                <w:rFonts w:eastAsia="Calibri" w:cstheme="minorHAnsi"/>
                <w:spacing w:val="-1"/>
              </w:rPr>
              <w:t xml:space="preserve"> </w:t>
            </w:r>
            <w:r w:rsidRPr="00830D60">
              <w:rPr>
                <w:rFonts w:eastAsia="Calibri" w:cstheme="minorHAnsi"/>
              </w:rPr>
              <w:t>a</w:t>
            </w:r>
            <w:r w:rsidRPr="00830D60">
              <w:rPr>
                <w:rFonts w:eastAsia="Calibri" w:cstheme="minorHAnsi"/>
                <w:spacing w:val="-1"/>
              </w:rPr>
              <w:t>n</w:t>
            </w:r>
            <w:r w:rsidRPr="00830D60">
              <w:rPr>
                <w:rFonts w:eastAsia="Calibri" w:cstheme="minorHAnsi"/>
              </w:rPr>
              <w:t>d</w:t>
            </w:r>
            <w:r w:rsidRPr="00830D60">
              <w:rPr>
                <w:rFonts w:eastAsia="Calibri" w:cstheme="minorHAnsi"/>
                <w:spacing w:val="-1"/>
              </w:rPr>
              <w:t xml:space="preserve"> </w:t>
            </w:r>
            <w:r w:rsidRPr="00830D60">
              <w:rPr>
                <w:rFonts w:eastAsia="Calibri" w:cstheme="minorHAnsi"/>
                <w:spacing w:val="1"/>
              </w:rPr>
              <w:t>th</w:t>
            </w:r>
            <w:r w:rsidRPr="00830D60">
              <w:rPr>
                <w:rFonts w:eastAsia="Calibri" w:cstheme="minorHAnsi"/>
              </w:rPr>
              <w:t>e</w:t>
            </w:r>
            <w:r w:rsidRPr="00830D60">
              <w:rPr>
                <w:rFonts w:eastAsia="Calibri" w:cstheme="minorHAnsi"/>
                <w:spacing w:val="-3"/>
              </w:rPr>
              <w:t xml:space="preserve"> </w:t>
            </w:r>
            <w:r w:rsidRPr="00830D60">
              <w:rPr>
                <w:rFonts w:eastAsia="Calibri" w:cstheme="minorHAnsi"/>
              </w:rPr>
              <w:t>sel</w:t>
            </w:r>
            <w:r w:rsidRPr="00830D60">
              <w:rPr>
                <w:rFonts w:eastAsia="Calibri" w:cstheme="minorHAnsi"/>
                <w:spacing w:val="4"/>
              </w:rPr>
              <w:t>f</w:t>
            </w:r>
            <w:r w:rsidRPr="00830D60">
              <w:rPr>
                <w:rFonts w:eastAsia="Calibri" w:cstheme="minorHAnsi"/>
                <w:spacing w:val="1"/>
              </w:rPr>
              <w:t>-</w:t>
            </w:r>
            <w:r w:rsidRPr="00830D60">
              <w:rPr>
                <w:rFonts w:eastAsia="Calibri" w:cstheme="minorHAnsi"/>
              </w:rPr>
              <w:t>r</w:t>
            </w:r>
            <w:r w:rsidRPr="00830D60">
              <w:rPr>
                <w:rFonts w:eastAsia="Calibri" w:cstheme="minorHAnsi"/>
                <w:spacing w:val="-1"/>
              </w:rPr>
              <w:t>e</w:t>
            </w:r>
            <w:r w:rsidRPr="00830D60">
              <w:rPr>
                <w:rFonts w:eastAsia="Calibri" w:cstheme="minorHAnsi"/>
                <w:spacing w:val="1"/>
              </w:rPr>
              <w:t>p</w:t>
            </w:r>
            <w:r w:rsidRPr="00830D60">
              <w:rPr>
                <w:rFonts w:eastAsia="Calibri" w:cstheme="minorHAnsi"/>
              </w:rPr>
              <w:t>o</w:t>
            </w:r>
            <w:r w:rsidRPr="00830D60">
              <w:rPr>
                <w:rFonts w:eastAsia="Calibri" w:cstheme="minorHAnsi"/>
                <w:spacing w:val="-2"/>
              </w:rPr>
              <w:t>r</w:t>
            </w:r>
            <w:r w:rsidRPr="00830D60">
              <w:rPr>
                <w:rFonts w:eastAsia="Calibri" w:cstheme="minorHAnsi"/>
              </w:rPr>
              <w:t>t</w:t>
            </w:r>
            <w:r w:rsidRPr="00830D60">
              <w:rPr>
                <w:rFonts w:eastAsia="Calibri" w:cstheme="minorHAnsi"/>
                <w:spacing w:val="2"/>
              </w:rPr>
              <w:t xml:space="preserve"> </w:t>
            </w:r>
            <w:r w:rsidRPr="00830D60">
              <w:rPr>
                <w:rFonts w:eastAsia="Calibri" w:cstheme="minorHAnsi"/>
                <w:spacing w:val="-2"/>
              </w:rPr>
              <w:t>o</w:t>
            </w:r>
            <w:r w:rsidRPr="00830D60">
              <w:rPr>
                <w:rFonts w:eastAsia="Calibri" w:cstheme="minorHAnsi"/>
              </w:rPr>
              <w:t>f</w:t>
            </w:r>
            <w:r w:rsidRPr="00830D60">
              <w:rPr>
                <w:rFonts w:eastAsia="Calibri" w:cstheme="minorHAnsi"/>
                <w:spacing w:val="2"/>
              </w:rPr>
              <w:t xml:space="preserve"> </w:t>
            </w:r>
            <w:r w:rsidRPr="00830D60">
              <w:rPr>
                <w:rFonts w:eastAsia="Calibri" w:cstheme="minorHAnsi"/>
              </w:rPr>
              <w:t>s</w:t>
            </w:r>
            <w:r w:rsidRPr="00830D60">
              <w:rPr>
                <w:rFonts w:eastAsia="Calibri" w:cstheme="minorHAnsi"/>
                <w:spacing w:val="-1"/>
              </w:rPr>
              <w:t>y</w:t>
            </w:r>
            <w:r w:rsidRPr="00830D60">
              <w:rPr>
                <w:rFonts w:eastAsia="Calibri" w:cstheme="minorHAnsi"/>
              </w:rPr>
              <w:t>m</w:t>
            </w:r>
            <w:r w:rsidRPr="00830D60">
              <w:rPr>
                <w:rFonts w:eastAsia="Calibri" w:cstheme="minorHAnsi"/>
                <w:spacing w:val="-1"/>
              </w:rPr>
              <w:t>p</w:t>
            </w:r>
            <w:r w:rsidRPr="00830D60">
              <w:rPr>
                <w:rFonts w:eastAsia="Calibri" w:cstheme="minorHAnsi"/>
                <w:spacing w:val="1"/>
              </w:rPr>
              <w:t>t</w:t>
            </w:r>
            <w:r w:rsidRPr="00830D60">
              <w:rPr>
                <w:rFonts w:eastAsia="Calibri" w:cstheme="minorHAnsi"/>
              </w:rPr>
              <w:t>oms</w:t>
            </w:r>
            <w:r w:rsidRPr="00830D60">
              <w:rPr>
                <w:rFonts w:eastAsia="Calibri" w:cstheme="minorHAnsi"/>
                <w:spacing w:val="-4"/>
              </w:rPr>
              <w:t xml:space="preserve"> </w:t>
            </w:r>
            <w:r w:rsidRPr="00830D60">
              <w:rPr>
                <w:rFonts w:eastAsia="Calibri" w:cstheme="minorHAnsi"/>
                <w:spacing w:val="1"/>
              </w:rPr>
              <w:t>b</w:t>
            </w:r>
            <w:r w:rsidRPr="00830D60">
              <w:rPr>
                <w:rFonts w:eastAsia="Calibri" w:cstheme="minorHAnsi"/>
              </w:rPr>
              <w:t xml:space="preserve">y </w:t>
            </w:r>
            <w:r>
              <w:rPr>
                <w:rFonts w:eastAsia="Calibri" w:cstheme="minorHAnsi"/>
              </w:rPr>
              <w:t>employees.</w:t>
            </w:r>
          </w:p>
        </w:tc>
      </w:tr>
      <w:tr w:rsidR="00224C8F" w14:paraId="0850C2B3" w14:textId="77777777" w:rsidTr="002A1821">
        <w:tblPrEx>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PrEx>
        <w:tc>
          <w:tcPr>
            <w:tcW w:w="2894" w:type="dxa"/>
            <w:tcBorders>
              <w:top w:val="nil"/>
              <w:left w:val="nil"/>
              <w:bottom w:val="nil"/>
              <w:right w:val="single" w:sz="2" w:space="0" w:color="A6A6A6" w:themeColor="background1" w:themeShade="A6"/>
            </w:tcBorders>
            <w:vAlign w:val="center"/>
          </w:tcPr>
          <w:p w14:paraId="2F5EABB4" w14:textId="77777777" w:rsidR="00224C8F" w:rsidRDefault="00224C8F" w:rsidP="002A1821">
            <w:pPr>
              <w:tabs>
                <w:tab w:val="left" w:pos="2160"/>
              </w:tabs>
              <w:spacing w:before="240" w:line="320" w:lineRule="exact"/>
              <w:jc w:val="right"/>
              <w:rPr>
                <w:rFonts w:eastAsia="Calibri" w:cstheme="minorHAnsi"/>
                <w:b/>
              </w:rPr>
            </w:pPr>
            <w:r w:rsidRPr="00830D60">
              <w:rPr>
                <w:rFonts w:eastAsia="Calibri" w:cstheme="minorHAnsi"/>
                <w:b/>
              </w:rPr>
              <w:t>Soc</w:t>
            </w:r>
            <w:r w:rsidRPr="00830D60">
              <w:rPr>
                <w:rFonts w:eastAsia="Calibri" w:cstheme="minorHAnsi"/>
                <w:b/>
                <w:spacing w:val="1"/>
              </w:rPr>
              <w:t>i</w:t>
            </w:r>
            <w:r w:rsidRPr="00830D60">
              <w:rPr>
                <w:rFonts w:eastAsia="Calibri" w:cstheme="minorHAnsi"/>
                <w:b/>
                <w:spacing w:val="-1"/>
              </w:rPr>
              <w:t>a</w:t>
            </w:r>
            <w:r w:rsidRPr="00830D60">
              <w:rPr>
                <w:rFonts w:eastAsia="Calibri" w:cstheme="minorHAnsi"/>
                <w:b/>
              </w:rPr>
              <w:t>l</w:t>
            </w:r>
            <w:r w:rsidRPr="00830D60">
              <w:rPr>
                <w:rFonts w:eastAsia="Calibri" w:cstheme="minorHAnsi"/>
                <w:b/>
                <w:spacing w:val="2"/>
              </w:rPr>
              <w:t xml:space="preserve"> </w:t>
            </w:r>
            <w:r w:rsidRPr="00830D60">
              <w:rPr>
                <w:rFonts w:eastAsia="Calibri" w:cstheme="minorHAnsi"/>
                <w:b/>
              </w:rPr>
              <w:t>D</w:t>
            </w:r>
            <w:r w:rsidRPr="00830D60">
              <w:rPr>
                <w:rFonts w:eastAsia="Calibri" w:cstheme="minorHAnsi"/>
                <w:b/>
                <w:spacing w:val="-1"/>
              </w:rPr>
              <w:t>i</w:t>
            </w:r>
            <w:r w:rsidRPr="00830D60">
              <w:rPr>
                <w:rFonts w:eastAsia="Calibri" w:cstheme="minorHAnsi"/>
                <w:b/>
              </w:rPr>
              <w:t>s</w:t>
            </w:r>
            <w:r w:rsidRPr="00830D60">
              <w:rPr>
                <w:rFonts w:eastAsia="Calibri" w:cstheme="minorHAnsi"/>
                <w:b/>
                <w:spacing w:val="1"/>
              </w:rPr>
              <w:t>t</w:t>
            </w:r>
            <w:r w:rsidRPr="00830D60">
              <w:rPr>
                <w:rFonts w:eastAsia="Calibri" w:cstheme="minorHAnsi"/>
                <w:b/>
                <w:spacing w:val="-1"/>
              </w:rPr>
              <w:t>a</w:t>
            </w:r>
            <w:r w:rsidRPr="00830D60">
              <w:rPr>
                <w:rFonts w:eastAsia="Calibri" w:cstheme="minorHAnsi"/>
                <w:b/>
                <w:spacing w:val="1"/>
              </w:rPr>
              <w:t>n</w:t>
            </w:r>
            <w:r w:rsidRPr="00830D60">
              <w:rPr>
                <w:rFonts w:eastAsia="Calibri" w:cstheme="minorHAnsi"/>
                <w:b/>
              </w:rPr>
              <w:t>c</w:t>
            </w:r>
            <w:r w:rsidRPr="00830D60">
              <w:rPr>
                <w:rFonts w:eastAsia="Calibri" w:cstheme="minorHAnsi"/>
                <w:b/>
                <w:spacing w:val="-1"/>
              </w:rPr>
              <w:t>i</w:t>
            </w:r>
            <w:r w:rsidRPr="00830D60">
              <w:rPr>
                <w:rFonts w:eastAsia="Calibri" w:cstheme="minorHAnsi"/>
                <w:b/>
                <w:spacing w:val="1"/>
              </w:rPr>
              <w:t>n</w:t>
            </w:r>
            <w:r w:rsidRPr="00830D60">
              <w:rPr>
                <w:rFonts w:eastAsia="Calibri" w:cstheme="minorHAnsi"/>
                <w:b/>
              </w:rPr>
              <w:t xml:space="preserve">g </w:t>
            </w:r>
            <w:r w:rsidRPr="00830D60">
              <w:rPr>
                <w:rFonts w:eastAsia="Calibri" w:cstheme="minorHAnsi"/>
                <w:b/>
                <w:spacing w:val="-1"/>
              </w:rPr>
              <w:t>a</w:t>
            </w:r>
            <w:r w:rsidRPr="00830D60">
              <w:rPr>
                <w:rFonts w:eastAsia="Calibri" w:cstheme="minorHAnsi"/>
                <w:b/>
                <w:spacing w:val="1"/>
              </w:rPr>
              <w:t>n</w:t>
            </w:r>
            <w:r w:rsidRPr="00830D60">
              <w:rPr>
                <w:rFonts w:eastAsia="Calibri" w:cstheme="minorHAnsi"/>
                <w:b/>
              </w:rPr>
              <w:t>d</w:t>
            </w:r>
            <w:r w:rsidRPr="00830D60">
              <w:rPr>
                <w:rFonts w:eastAsia="Calibri" w:cstheme="minorHAnsi"/>
                <w:b/>
                <w:spacing w:val="-1"/>
              </w:rPr>
              <w:t xml:space="preserve"> </w:t>
            </w:r>
            <w:r w:rsidRPr="00830D60">
              <w:rPr>
                <w:rFonts w:eastAsia="Calibri" w:cstheme="minorHAnsi"/>
                <w:b/>
                <w:spacing w:val="1"/>
              </w:rPr>
              <w:t>I</w:t>
            </w:r>
            <w:r w:rsidRPr="00830D60">
              <w:rPr>
                <w:rFonts w:eastAsia="Calibri" w:cstheme="minorHAnsi"/>
                <w:b/>
              </w:rPr>
              <w:t>s</w:t>
            </w:r>
            <w:r w:rsidRPr="00830D60">
              <w:rPr>
                <w:rFonts w:eastAsia="Calibri" w:cstheme="minorHAnsi"/>
                <w:b/>
                <w:spacing w:val="-2"/>
              </w:rPr>
              <w:t>o</w:t>
            </w:r>
            <w:r w:rsidRPr="00830D60">
              <w:rPr>
                <w:rFonts w:eastAsia="Calibri" w:cstheme="minorHAnsi"/>
                <w:b/>
                <w:spacing w:val="1"/>
              </w:rPr>
              <w:t>l</w:t>
            </w:r>
            <w:r w:rsidRPr="00830D60">
              <w:rPr>
                <w:rFonts w:eastAsia="Calibri" w:cstheme="minorHAnsi"/>
                <w:b/>
                <w:spacing w:val="-1"/>
              </w:rPr>
              <w:t>a</w:t>
            </w:r>
            <w:r w:rsidRPr="00830D60">
              <w:rPr>
                <w:rFonts w:eastAsia="Calibri" w:cstheme="minorHAnsi"/>
                <w:b/>
              </w:rPr>
              <w:t>t</w:t>
            </w:r>
            <w:r w:rsidRPr="00830D60">
              <w:rPr>
                <w:rFonts w:eastAsia="Calibri" w:cstheme="minorHAnsi"/>
                <w:b/>
                <w:spacing w:val="2"/>
              </w:rPr>
              <w:t>i</w:t>
            </w:r>
            <w:r w:rsidRPr="00830D60">
              <w:rPr>
                <w:rFonts w:eastAsia="Calibri" w:cstheme="minorHAnsi"/>
                <w:b/>
              </w:rPr>
              <w:t>on</w:t>
            </w:r>
          </w:p>
        </w:tc>
        <w:tc>
          <w:tcPr>
            <w:tcW w:w="6456" w:type="dxa"/>
            <w:tcBorders>
              <w:top w:val="nil"/>
              <w:left w:val="single" w:sz="2" w:space="0" w:color="A6A6A6" w:themeColor="background1" w:themeShade="A6"/>
              <w:bottom w:val="nil"/>
              <w:right w:val="nil"/>
            </w:tcBorders>
          </w:tcPr>
          <w:p w14:paraId="5DEDD6A8" w14:textId="77777777" w:rsidR="00224C8F" w:rsidRDefault="00224C8F" w:rsidP="007C33A9">
            <w:pPr>
              <w:tabs>
                <w:tab w:val="left" w:pos="2160"/>
              </w:tabs>
              <w:spacing w:before="240" w:line="276" w:lineRule="auto"/>
              <w:rPr>
                <w:rFonts w:eastAsia="Calibri" w:cstheme="minorHAnsi"/>
                <w:b/>
              </w:rPr>
            </w:pPr>
            <w:r w:rsidRPr="00830D60">
              <w:rPr>
                <w:rFonts w:eastAsia="Calibri" w:cstheme="minorHAnsi"/>
              </w:rPr>
              <w:t>U</w:t>
            </w:r>
            <w:r w:rsidRPr="00830D60">
              <w:rPr>
                <w:rFonts w:eastAsia="Calibri" w:cstheme="minorHAnsi"/>
                <w:spacing w:val="-1"/>
              </w:rPr>
              <w:t>s</w:t>
            </w:r>
            <w:r w:rsidRPr="00830D60">
              <w:rPr>
                <w:rFonts w:eastAsia="Calibri" w:cstheme="minorHAnsi"/>
              </w:rPr>
              <w:t>ed</w:t>
            </w:r>
            <w:r w:rsidRPr="00830D60">
              <w:rPr>
                <w:rFonts w:eastAsia="Calibri" w:cstheme="minorHAnsi"/>
                <w:spacing w:val="2"/>
              </w:rPr>
              <w:t xml:space="preserve"> </w:t>
            </w:r>
            <w:r w:rsidRPr="00830D60">
              <w:rPr>
                <w:rFonts w:eastAsia="Calibri" w:cstheme="minorHAnsi"/>
                <w:spacing w:val="-1"/>
              </w:rPr>
              <w:t>t</w:t>
            </w:r>
            <w:r w:rsidRPr="00830D60">
              <w:rPr>
                <w:rFonts w:eastAsia="Calibri" w:cstheme="minorHAnsi"/>
              </w:rPr>
              <w:t>o</w:t>
            </w:r>
            <w:r w:rsidRPr="00830D60">
              <w:rPr>
                <w:rFonts w:eastAsia="Calibri" w:cstheme="minorHAnsi"/>
                <w:spacing w:val="1"/>
              </w:rPr>
              <w:t xml:space="preserve"> </w:t>
            </w:r>
            <w:r>
              <w:rPr>
                <w:rFonts w:eastAsia="Calibri" w:cstheme="minorHAnsi"/>
              </w:rPr>
              <w:t>minimize the potential spread of seasonal illness and ATD related to aerosolized particles produced as a result of a virus or disease</w:t>
            </w:r>
            <w:r w:rsidRPr="00830D60">
              <w:rPr>
                <w:rFonts w:eastAsia="Calibri" w:cstheme="minorHAnsi"/>
              </w:rPr>
              <w:t>.</w:t>
            </w:r>
            <w:r w:rsidRPr="00830D60">
              <w:rPr>
                <w:rFonts w:eastAsia="Calibri" w:cstheme="minorHAnsi"/>
                <w:spacing w:val="5"/>
              </w:rPr>
              <w:t xml:space="preserve"> </w:t>
            </w:r>
            <w:r>
              <w:rPr>
                <w:rFonts w:eastAsia="Calibri" w:cstheme="minorHAnsi"/>
                <w:spacing w:val="5"/>
              </w:rPr>
              <w:t xml:space="preserve"> </w:t>
            </w:r>
            <w:r>
              <w:rPr>
                <w:rFonts w:eastAsia="Calibri" w:cstheme="minorHAnsi"/>
              </w:rPr>
              <w:t>Appropriate social distances will be obtained by local department of health or Center for Disease Control (CDC).</w:t>
            </w:r>
          </w:p>
        </w:tc>
      </w:tr>
      <w:tr w:rsidR="00224C8F" w14:paraId="71B73613" w14:textId="77777777" w:rsidTr="002A1821">
        <w:tblPrEx>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PrEx>
        <w:tc>
          <w:tcPr>
            <w:tcW w:w="2894" w:type="dxa"/>
            <w:tcBorders>
              <w:top w:val="nil"/>
              <w:left w:val="nil"/>
              <w:bottom w:val="nil"/>
              <w:right w:val="single" w:sz="2" w:space="0" w:color="A6A6A6" w:themeColor="background1" w:themeShade="A6"/>
            </w:tcBorders>
            <w:vAlign w:val="center"/>
          </w:tcPr>
          <w:p w14:paraId="1D4A1470" w14:textId="77777777" w:rsidR="00224C8F" w:rsidRDefault="00224C8F" w:rsidP="002A1821">
            <w:pPr>
              <w:tabs>
                <w:tab w:val="left" w:pos="2160"/>
              </w:tabs>
              <w:spacing w:before="240" w:line="320" w:lineRule="exact"/>
              <w:jc w:val="right"/>
              <w:rPr>
                <w:rFonts w:eastAsia="Calibri" w:cstheme="minorHAnsi"/>
                <w:b/>
              </w:rPr>
            </w:pPr>
            <w:r w:rsidRPr="00830D60">
              <w:rPr>
                <w:rFonts w:eastAsia="Calibri" w:cstheme="minorHAnsi"/>
                <w:b/>
              </w:rPr>
              <w:t>Su</w:t>
            </w:r>
            <w:r w:rsidRPr="00830D60">
              <w:rPr>
                <w:rFonts w:eastAsia="Calibri" w:cstheme="minorHAnsi"/>
                <w:b/>
                <w:spacing w:val="1"/>
              </w:rPr>
              <w:t>r</w:t>
            </w:r>
            <w:r w:rsidRPr="00830D60">
              <w:rPr>
                <w:rFonts w:eastAsia="Calibri" w:cstheme="minorHAnsi"/>
                <w:b/>
                <w:spacing w:val="-1"/>
              </w:rPr>
              <w:t>g</w:t>
            </w:r>
            <w:r w:rsidRPr="00830D60">
              <w:rPr>
                <w:rFonts w:eastAsia="Calibri" w:cstheme="minorHAnsi"/>
                <w:b/>
              </w:rPr>
              <w:t>e</w:t>
            </w:r>
          </w:p>
        </w:tc>
        <w:tc>
          <w:tcPr>
            <w:tcW w:w="6456" w:type="dxa"/>
            <w:tcBorders>
              <w:top w:val="nil"/>
              <w:left w:val="single" w:sz="2" w:space="0" w:color="A6A6A6" w:themeColor="background1" w:themeShade="A6"/>
              <w:bottom w:val="nil"/>
              <w:right w:val="nil"/>
            </w:tcBorders>
          </w:tcPr>
          <w:p w14:paraId="3DFEC423" w14:textId="77777777" w:rsidR="00224C8F" w:rsidRDefault="00224C8F" w:rsidP="007C33A9">
            <w:pPr>
              <w:tabs>
                <w:tab w:val="left" w:pos="2160"/>
              </w:tabs>
              <w:spacing w:before="240" w:line="276" w:lineRule="auto"/>
              <w:rPr>
                <w:rFonts w:eastAsia="Calibri" w:cstheme="minorHAnsi"/>
                <w:b/>
              </w:rPr>
            </w:pPr>
            <w:r w:rsidRPr="00830D60">
              <w:rPr>
                <w:rFonts w:eastAsia="Calibri" w:cstheme="minorHAnsi"/>
              </w:rPr>
              <w:t>A</w:t>
            </w:r>
            <w:r w:rsidRPr="00830D60">
              <w:rPr>
                <w:rFonts w:eastAsia="Calibri" w:cstheme="minorHAnsi"/>
                <w:spacing w:val="1"/>
              </w:rPr>
              <w:t xml:space="preserve"> </w:t>
            </w:r>
            <w:r w:rsidRPr="00830D60">
              <w:rPr>
                <w:rFonts w:eastAsia="Calibri" w:cstheme="minorHAnsi"/>
              </w:rPr>
              <w:t>ra</w:t>
            </w:r>
            <w:r w:rsidRPr="00830D60">
              <w:rPr>
                <w:rFonts w:eastAsia="Calibri" w:cstheme="minorHAnsi"/>
                <w:spacing w:val="1"/>
              </w:rPr>
              <w:t>p</w:t>
            </w:r>
            <w:r w:rsidRPr="00830D60">
              <w:rPr>
                <w:rFonts w:eastAsia="Calibri" w:cstheme="minorHAnsi"/>
                <w:spacing w:val="-2"/>
              </w:rPr>
              <w:t>i</w:t>
            </w:r>
            <w:r w:rsidRPr="00830D60">
              <w:rPr>
                <w:rFonts w:eastAsia="Calibri" w:cstheme="minorHAnsi"/>
              </w:rPr>
              <w:t>d</w:t>
            </w:r>
            <w:r w:rsidRPr="00830D60">
              <w:rPr>
                <w:rFonts w:eastAsia="Calibri" w:cstheme="minorHAnsi"/>
                <w:spacing w:val="2"/>
              </w:rPr>
              <w:t xml:space="preserve"> </w:t>
            </w:r>
            <w:r w:rsidRPr="00830D60">
              <w:rPr>
                <w:rFonts w:eastAsia="Calibri" w:cstheme="minorHAnsi"/>
              </w:rPr>
              <w:t>s</w:t>
            </w:r>
            <w:r w:rsidRPr="00830D60">
              <w:rPr>
                <w:rFonts w:eastAsia="Calibri" w:cstheme="minorHAnsi"/>
                <w:spacing w:val="-2"/>
              </w:rPr>
              <w:t>p</w:t>
            </w:r>
            <w:r w:rsidRPr="00830D60">
              <w:rPr>
                <w:rFonts w:eastAsia="Calibri" w:cstheme="minorHAnsi"/>
              </w:rPr>
              <w:t>r</w:t>
            </w:r>
            <w:r w:rsidRPr="00830D60">
              <w:rPr>
                <w:rFonts w:eastAsia="Calibri" w:cstheme="minorHAnsi"/>
                <w:spacing w:val="1"/>
              </w:rPr>
              <w:t>e</w:t>
            </w:r>
            <w:r w:rsidRPr="00830D60">
              <w:rPr>
                <w:rFonts w:eastAsia="Calibri" w:cstheme="minorHAnsi"/>
              </w:rPr>
              <w:t xml:space="preserve">ad </w:t>
            </w:r>
            <w:r w:rsidRPr="00830D60">
              <w:rPr>
                <w:rFonts w:eastAsia="Calibri" w:cstheme="minorHAnsi"/>
                <w:spacing w:val="-2"/>
              </w:rPr>
              <w:t>o</w:t>
            </w:r>
            <w:r w:rsidRPr="00830D60">
              <w:rPr>
                <w:rFonts w:eastAsia="Calibri" w:cstheme="minorHAnsi"/>
              </w:rPr>
              <w:t>f</w:t>
            </w:r>
            <w:r w:rsidRPr="00830D60">
              <w:rPr>
                <w:rFonts w:eastAsia="Calibri" w:cstheme="minorHAnsi"/>
                <w:spacing w:val="2"/>
              </w:rPr>
              <w:t xml:space="preserve"> </w:t>
            </w:r>
            <w:r w:rsidRPr="00830D60">
              <w:rPr>
                <w:rFonts w:eastAsia="Calibri" w:cstheme="minorHAnsi"/>
              </w:rPr>
              <w:t>a</w:t>
            </w:r>
            <w:r>
              <w:rPr>
                <w:rFonts w:eastAsia="Calibri" w:cstheme="minorHAnsi"/>
              </w:rPr>
              <w:t xml:space="preserve"> public health related</w:t>
            </w:r>
            <w:r w:rsidRPr="00830D60">
              <w:rPr>
                <w:rFonts w:eastAsia="Calibri" w:cstheme="minorHAnsi"/>
              </w:rPr>
              <w:t xml:space="preserve"> </w:t>
            </w:r>
            <w:r>
              <w:rPr>
                <w:rFonts w:eastAsia="Calibri" w:cstheme="minorHAnsi"/>
              </w:rPr>
              <w:t xml:space="preserve">illness or </w:t>
            </w:r>
            <w:r w:rsidRPr="00830D60">
              <w:rPr>
                <w:rFonts w:eastAsia="Calibri" w:cstheme="minorHAnsi"/>
              </w:rPr>
              <w:t>A</w:t>
            </w:r>
            <w:r w:rsidRPr="00830D60">
              <w:rPr>
                <w:rFonts w:eastAsia="Calibri" w:cstheme="minorHAnsi"/>
                <w:spacing w:val="-1"/>
              </w:rPr>
              <w:t>T</w:t>
            </w:r>
            <w:r w:rsidRPr="00830D60">
              <w:rPr>
                <w:rFonts w:eastAsia="Calibri" w:cstheme="minorHAnsi"/>
              </w:rPr>
              <w:t xml:space="preserve">D </w:t>
            </w:r>
            <w:r w:rsidRPr="00830D60">
              <w:rPr>
                <w:rFonts w:eastAsia="Calibri" w:cstheme="minorHAnsi"/>
                <w:spacing w:val="1"/>
              </w:rPr>
              <w:t>th</w:t>
            </w:r>
            <w:r w:rsidRPr="00830D60">
              <w:rPr>
                <w:rFonts w:eastAsia="Calibri" w:cstheme="minorHAnsi"/>
                <w:spacing w:val="-2"/>
              </w:rPr>
              <w:t>a</w:t>
            </w:r>
            <w:r w:rsidRPr="00830D60">
              <w:rPr>
                <w:rFonts w:eastAsia="Calibri" w:cstheme="minorHAnsi"/>
              </w:rPr>
              <w:t>t over</w:t>
            </w:r>
            <w:r w:rsidRPr="00830D60">
              <w:rPr>
                <w:rFonts w:eastAsia="Calibri" w:cstheme="minorHAnsi"/>
                <w:spacing w:val="-1"/>
              </w:rPr>
              <w:t>w</w:t>
            </w:r>
            <w:r w:rsidRPr="00830D60">
              <w:rPr>
                <w:rFonts w:eastAsia="Calibri" w:cstheme="minorHAnsi"/>
                <w:spacing w:val="1"/>
              </w:rPr>
              <w:t>h</w:t>
            </w:r>
            <w:r w:rsidRPr="00830D60">
              <w:rPr>
                <w:rFonts w:eastAsia="Calibri" w:cstheme="minorHAnsi"/>
              </w:rPr>
              <w:t>el</w:t>
            </w:r>
            <w:r w:rsidRPr="00830D60">
              <w:rPr>
                <w:rFonts w:eastAsia="Calibri" w:cstheme="minorHAnsi"/>
                <w:spacing w:val="1"/>
              </w:rPr>
              <w:t>m</w:t>
            </w:r>
            <w:r w:rsidRPr="00830D60">
              <w:rPr>
                <w:rFonts w:eastAsia="Calibri" w:cstheme="minorHAnsi"/>
              </w:rPr>
              <w:t>s</w:t>
            </w:r>
            <w:r w:rsidRPr="00830D60">
              <w:rPr>
                <w:rFonts w:eastAsia="Calibri" w:cstheme="minorHAnsi"/>
                <w:spacing w:val="-2"/>
              </w:rPr>
              <w:t xml:space="preserve"> </w:t>
            </w:r>
            <w:r w:rsidRPr="00830D60">
              <w:rPr>
                <w:rFonts w:eastAsia="Calibri" w:cstheme="minorHAnsi"/>
                <w:spacing w:val="1"/>
              </w:rPr>
              <w:t>n</w:t>
            </w:r>
            <w:r w:rsidRPr="00830D60">
              <w:rPr>
                <w:rFonts w:eastAsia="Calibri" w:cstheme="minorHAnsi"/>
              </w:rPr>
              <w:t>or</w:t>
            </w:r>
            <w:r w:rsidRPr="00830D60">
              <w:rPr>
                <w:rFonts w:eastAsia="Calibri" w:cstheme="minorHAnsi"/>
                <w:spacing w:val="-2"/>
              </w:rPr>
              <w:t>ma</w:t>
            </w:r>
            <w:r w:rsidRPr="00830D60">
              <w:rPr>
                <w:rFonts w:eastAsia="Calibri" w:cstheme="minorHAnsi"/>
              </w:rPr>
              <w:t>l</w:t>
            </w:r>
            <w:r w:rsidRPr="00830D60">
              <w:rPr>
                <w:rFonts w:eastAsia="Calibri" w:cstheme="minorHAnsi"/>
                <w:spacing w:val="1"/>
              </w:rPr>
              <w:t xml:space="preserve"> </w:t>
            </w:r>
            <w:r w:rsidRPr="00830D60">
              <w:rPr>
                <w:rFonts w:eastAsia="Calibri" w:cstheme="minorHAnsi"/>
              </w:rPr>
              <w:t>services</w:t>
            </w:r>
            <w:r>
              <w:rPr>
                <w:rFonts w:eastAsia="Calibri" w:cstheme="minorHAnsi"/>
              </w:rPr>
              <w:t xml:space="preserve"> that impacts an organization’s or community to operate normally</w:t>
            </w:r>
            <w:r w:rsidRPr="00830D60">
              <w:rPr>
                <w:rFonts w:eastAsia="Calibri" w:cstheme="minorHAnsi"/>
              </w:rPr>
              <w:t>.</w:t>
            </w:r>
          </w:p>
        </w:tc>
      </w:tr>
    </w:tbl>
    <w:p w14:paraId="1CA25C0F" w14:textId="77777777" w:rsidR="00224C8F" w:rsidRPr="00830D60" w:rsidRDefault="00224C8F" w:rsidP="00224C8F">
      <w:pPr>
        <w:spacing w:after="0" w:line="240" w:lineRule="auto"/>
        <w:rPr>
          <w:rFonts w:eastAsia="Calibri" w:cstheme="minorHAnsi"/>
        </w:rPr>
      </w:pPr>
      <w:r w:rsidRPr="00830D60">
        <w:rPr>
          <w:rFonts w:eastAsia="Calibri" w:cstheme="minorHAnsi"/>
        </w:rPr>
        <w:t xml:space="preserve"> </w:t>
      </w:r>
      <w:r w:rsidRPr="00830D60">
        <w:rPr>
          <w:rFonts w:eastAsia="Calibri" w:cstheme="minorHAnsi"/>
          <w:b/>
        </w:rPr>
        <w:t xml:space="preserve"> </w:t>
      </w:r>
    </w:p>
    <w:p w14:paraId="1BB26752" w14:textId="77777777" w:rsidR="00224C8F" w:rsidRPr="0097762E" w:rsidRDefault="00224C8F" w:rsidP="00224C8F">
      <w:pPr>
        <w:pStyle w:val="NormalWeb"/>
        <w:spacing w:before="0" w:beforeAutospacing="0" w:after="0" w:afterAutospacing="0"/>
        <w:jc w:val="both"/>
        <w:rPr>
          <w:rFonts w:asciiTheme="minorHAnsi" w:hAnsiTheme="minorHAnsi" w:cstheme="minorHAnsi"/>
          <w:b/>
          <w:color w:val="00778B"/>
          <w:lang w:val="en"/>
          <w14:shadow w14:blurRad="50800" w14:dist="38100" w14:dir="2700000" w14:sx="100000" w14:sy="100000" w14:kx="0" w14:ky="0" w14:algn="tl">
            <w14:srgbClr w14:val="000000">
              <w14:alpha w14:val="60000"/>
            </w14:srgbClr>
          </w14:shadow>
        </w:rPr>
      </w:pPr>
      <w:r w:rsidRPr="0097762E">
        <w:rPr>
          <w:rFonts w:asciiTheme="minorHAnsi" w:hAnsiTheme="minorHAnsi" w:cstheme="minorHAnsi"/>
          <w:b/>
          <w:color w:val="00778B"/>
          <w:lang w:val="en"/>
          <w14:shadow w14:blurRad="50800" w14:dist="38100" w14:dir="2700000" w14:sx="100000" w14:sy="100000" w14:kx="0" w14:ky="0" w14:algn="tl">
            <w14:srgbClr w14:val="000000">
              <w14:alpha w14:val="60000"/>
            </w14:srgbClr>
          </w14:shadow>
        </w:rPr>
        <w:t>Infectious Disease Control Committee Responsibilities:</w:t>
      </w:r>
    </w:p>
    <w:p w14:paraId="26326D49" w14:textId="77777777" w:rsidR="00224C8F" w:rsidRPr="00830D60" w:rsidRDefault="00224C8F" w:rsidP="00224C8F">
      <w:pPr>
        <w:spacing w:after="0"/>
        <w:jc w:val="both"/>
        <w:rPr>
          <w:rFonts w:cstheme="minorHAnsi"/>
        </w:rPr>
      </w:pPr>
    </w:p>
    <w:p w14:paraId="779761B5" w14:textId="77777777" w:rsidR="00224C8F" w:rsidRDefault="00224C8F" w:rsidP="00224C8F">
      <w:pPr>
        <w:spacing w:after="0"/>
        <w:jc w:val="both"/>
        <w:rPr>
          <w:rFonts w:cstheme="minorHAnsi"/>
        </w:rPr>
      </w:pPr>
      <w:r w:rsidRPr="00697CE7">
        <w:rPr>
          <w:rFonts w:cstheme="minorHAnsi"/>
          <w:u w:val="single"/>
          <w14:shadow w14:blurRad="50800" w14:dist="38100" w14:dir="2700000" w14:sx="100000" w14:sy="100000" w14:kx="0" w14:ky="0" w14:algn="tl">
            <w14:srgbClr w14:val="000000">
              <w14:alpha w14:val="60000"/>
            </w14:srgbClr>
          </w14:shadow>
        </w:rPr>
        <w:t>General Manager</w:t>
      </w:r>
      <w:r w:rsidRPr="00697CE7">
        <w:rPr>
          <w:rFonts w:cstheme="minorHAnsi"/>
          <w14:shadow w14:blurRad="50800" w14:dist="38100" w14:dir="2700000" w14:sx="100000" w14:sy="100000" w14:kx="0" w14:ky="0" w14:algn="tl">
            <w14:srgbClr w14:val="000000">
              <w14:alpha w14:val="60000"/>
            </w14:srgbClr>
          </w14:shadow>
        </w:rPr>
        <w:t xml:space="preserve"> </w:t>
      </w:r>
      <w:r>
        <w:rPr>
          <w:rFonts w:cstheme="minorHAnsi"/>
          <w14:shadow w14:blurRad="50800" w14:dist="38100" w14:dir="2700000" w14:sx="100000" w14:sy="100000" w14:kx="0" w14:ky="0" w14:algn="tl">
            <w14:srgbClr w14:val="000000">
              <w14:alpha w14:val="60000"/>
            </w14:srgbClr>
          </w14:shadow>
        </w:rPr>
        <w:t xml:space="preserve">  </w:t>
      </w:r>
      <w:r>
        <w:rPr>
          <w:rFonts w:cstheme="minorHAnsi"/>
        </w:rPr>
        <w:t xml:space="preserve">The </w:t>
      </w:r>
      <w:r w:rsidRPr="00830D60">
        <w:rPr>
          <w:rFonts w:cstheme="minorHAnsi"/>
        </w:rPr>
        <w:t xml:space="preserve">general manager is ultimately responsible for the continuity of operations with the business </w:t>
      </w:r>
      <w:r>
        <w:rPr>
          <w:rFonts w:cstheme="minorHAnsi"/>
        </w:rPr>
        <w:t xml:space="preserve">he or </w:t>
      </w:r>
      <w:r w:rsidRPr="00830D60">
        <w:rPr>
          <w:rFonts w:cstheme="minorHAnsi"/>
        </w:rPr>
        <w:t>she runs.  Responsibilities include but are not limited to:</w:t>
      </w:r>
    </w:p>
    <w:p w14:paraId="058C54F1" w14:textId="77777777" w:rsidR="00224C8F" w:rsidRPr="00697CE7" w:rsidRDefault="00224C8F" w:rsidP="00224C8F">
      <w:pPr>
        <w:spacing w:after="0"/>
        <w:jc w:val="both"/>
        <w:rPr>
          <w:rFonts w:cstheme="minorHAnsi"/>
          <w:sz w:val="14"/>
        </w:rPr>
      </w:pPr>
    </w:p>
    <w:p w14:paraId="73A36283" w14:textId="77777777" w:rsidR="00224C8F" w:rsidRPr="00830D60" w:rsidRDefault="00224C8F" w:rsidP="00224C8F">
      <w:pPr>
        <w:pStyle w:val="ListParagraph"/>
        <w:numPr>
          <w:ilvl w:val="0"/>
          <w:numId w:val="14"/>
        </w:numPr>
        <w:spacing w:after="0"/>
        <w:jc w:val="both"/>
        <w:rPr>
          <w:rFonts w:cstheme="minorHAnsi"/>
        </w:rPr>
      </w:pPr>
      <w:r>
        <w:rPr>
          <w:rFonts w:cstheme="minorHAnsi"/>
        </w:rPr>
        <w:t xml:space="preserve">Acts as the </w:t>
      </w:r>
      <w:r w:rsidRPr="00830D60">
        <w:rPr>
          <w:rFonts w:cstheme="minorHAnsi"/>
        </w:rPr>
        <w:t xml:space="preserve">Chair </w:t>
      </w:r>
      <w:r>
        <w:rPr>
          <w:rFonts w:cstheme="minorHAnsi"/>
        </w:rPr>
        <w:t xml:space="preserve"> of infectious disease control</w:t>
      </w:r>
      <w:r w:rsidRPr="00830D60">
        <w:rPr>
          <w:rFonts w:cstheme="minorHAnsi"/>
        </w:rPr>
        <w:t xml:space="preserve"> </w:t>
      </w:r>
      <w:r>
        <w:rPr>
          <w:rFonts w:cstheme="minorHAnsi"/>
        </w:rPr>
        <w:t xml:space="preserve">(IDC) </w:t>
      </w:r>
      <w:r w:rsidRPr="00830D60">
        <w:rPr>
          <w:rFonts w:cstheme="minorHAnsi"/>
        </w:rPr>
        <w:t>committee</w:t>
      </w:r>
    </w:p>
    <w:p w14:paraId="5E0727EF" w14:textId="77777777" w:rsidR="00224C8F" w:rsidRPr="00830D60" w:rsidRDefault="00224C8F" w:rsidP="00224C8F">
      <w:pPr>
        <w:pStyle w:val="ListParagraph"/>
        <w:numPr>
          <w:ilvl w:val="0"/>
          <w:numId w:val="14"/>
        </w:numPr>
        <w:spacing w:after="0"/>
        <w:jc w:val="both"/>
        <w:rPr>
          <w:rFonts w:cstheme="minorHAnsi"/>
        </w:rPr>
      </w:pPr>
      <w:r w:rsidRPr="00830D60">
        <w:rPr>
          <w:rFonts w:cstheme="minorHAnsi"/>
        </w:rPr>
        <w:t xml:space="preserve">Communicates </w:t>
      </w:r>
      <w:r>
        <w:rPr>
          <w:rFonts w:cstheme="minorHAnsi"/>
        </w:rPr>
        <w:t xml:space="preserve">IDC </w:t>
      </w:r>
      <w:r w:rsidRPr="00830D60">
        <w:rPr>
          <w:rFonts w:cstheme="minorHAnsi"/>
        </w:rPr>
        <w:t>plans to management and general employee population</w:t>
      </w:r>
    </w:p>
    <w:p w14:paraId="5393EED7" w14:textId="77777777" w:rsidR="00224C8F" w:rsidRPr="00830D60" w:rsidRDefault="00224C8F" w:rsidP="00224C8F">
      <w:pPr>
        <w:pStyle w:val="ListParagraph"/>
        <w:numPr>
          <w:ilvl w:val="0"/>
          <w:numId w:val="14"/>
        </w:numPr>
        <w:spacing w:after="0"/>
        <w:jc w:val="both"/>
        <w:rPr>
          <w:rFonts w:cstheme="minorHAnsi"/>
        </w:rPr>
      </w:pPr>
      <w:r w:rsidRPr="00830D60">
        <w:rPr>
          <w:rFonts w:cstheme="minorHAnsi"/>
        </w:rPr>
        <w:t xml:space="preserve">Establishes corporate goals and objectives relative to </w:t>
      </w:r>
      <w:r>
        <w:rPr>
          <w:rFonts w:cstheme="minorHAnsi"/>
        </w:rPr>
        <w:t xml:space="preserve">Corporate </w:t>
      </w:r>
      <w:r w:rsidRPr="00830D60">
        <w:rPr>
          <w:rFonts w:cstheme="minorHAnsi"/>
        </w:rPr>
        <w:t>wellness</w:t>
      </w:r>
    </w:p>
    <w:p w14:paraId="6D3E80F9" w14:textId="77777777" w:rsidR="00224C8F" w:rsidRPr="00830D60" w:rsidRDefault="00224C8F" w:rsidP="00224C8F">
      <w:pPr>
        <w:pStyle w:val="ListParagraph"/>
        <w:numPr>
          <w:ilvl w:val="0"/>
          <w:numId w:val="14"/>
        </w:numPr>
        <w:spacing w:after="0"/>
        <w:jc w:val="both"/>
        <w:rPr>
          <w:rFonts w:cstheme="minorHAnsi"/>
        </w:rPr>
      </w:pPr>
      <w:r w:rsidRPr="00830D60">
        <w:rPr>
          <w:rFonts w:cstheme="minorHAnsi"/>
        </w:rPr>
        <w:t>Approves budgets and allocates resources necessary to mitigate business impact related occurrences</w:t>
      </w:r>
    </w:p>
    <w:p w14:paraId="11E6CC9E" w14:textId="77777777" w:rsidR="00224C8F" w:rsidRDefault="00224C8F" w:rsidP="00224C8F">
      <w:pPr>
        <w:pStyle w:val="ListParagraph"/>
        <w:numPr>
          <w:ilvl w:val="0"/>
          <w:numId w:val="14"/>
        </w:numPr>
        <w:spacing w:after="0"/>
        <w:jc w:val="both"/>
        <w:rPr>
          <w:rFonts w:cstheme="minorHAnsi"/>
        </w:rPr>
      </w:pPr>
      <w:r w:rsidRPr="00830D60">
        <w:rPr>
          <w:rFonts w:cstheme="minorHAnsi"/>
        </w:rPr>
        <w:t>Delegates responsibilities as necessary</w:t>
      </w:r>
    </w:p>
    <w:p w14:paraId="5E447C20" w14:textId="77777777" w:rsidR="00224C8F" w:rsidRPr="00830D60" w:rsidRDefault="00224C8F" w:rsidP="00224C8F">
      <w:pPr>
        <w:pStyle w:val="ListParagraph"/>
        <w:numPr>
          <w:ilvl w:val="0"/>
          <w:numId w:val="14"/>
        </w:numPr>
        <w:spacing w:after="0"/>
        <w:jc w:val="both"/>
        <w:rPr>
          <w:rFonts w:cstheme="minorHAnsi"/>
        </w:rPr>
      </w:pPr>
      <w:r>
        <w:rPr>
          <w:rFonts w:cstheme="minorHAnsi"/>
        </w:rPr>
        <w:t xml:space="preserve">Makes critical Plan decisions with the assistance of the Infectious Disease Control Committee as the ultimate stakeholder  </w:t>
      </w:r>
    </w:p>
    <w:p w14:paraId="045AB058" w14:textId="77777777" w:rsidR="00224C8F" w:rsidRDefault="00224C8F" w:rsidP="00224C8F">
      <w:pPr>
        <w:spacing w:after="0"/>
        <w:jc w:val="both"/>
        <w:rPr>
          <w:rFonts w:cstheme="minorHAnsi"/>
        </w:rPr>
      </w:pPr>
    </w:p>
    <w:p w14:paraId="262BD5D8" w14:textId="77777777" w:rsidR="00224C8F" w:rsidRDefault="00224C8F" w:rsidP="00224C8F">
      <w:pPr>
        <w:spacing w:after="0"/>
        <w:jc w:val="both"/>
        <w:rPr>
          <w:rFonts w:cstheme="minorHAnsi"/>
        </w:rPr>
      </w:pPr>
      <w:r w:rsidRPr="00697CE7">
        <w:rPr>
          <w:rFonts w:cstheme="minorHAnsi"/>
          <w:u w:val="single"/>
          <w14:shadow w14:blurRad="50800" w14:dist="38100" w14:dir="2700000" w14:sx="100000" w14:sy="100000" w14:kx="0" w14:ky="0" w14:algn="tl">
            <w14:srgbClr w14:val="000000">
              <w14:alpha w14:val="60000"/>
            </w14:srgbClr>
          </w14:shadow>
        </w:rPr>
        <w:t>Human Resources</w:t>
      </w:r>
      <w:r w:rsidRPr="00697CE7">
        <w:rPr>
          <w:rFonts w:cstheme="minorHAnsi"/>
          <w14:shadow w14:blurRad="50800" w14:dist="38100" w14:dir="2700000" w14:sx="100000" w14:sy="100000" w14:kx="0" w14:ky="0" w14:algn="tl">
            <w14:srgbClr w14:val="000000">
              <w14:alpha w14:val="60000"/>
            </w14:srgbClr>
          </w14:shadow>
        </w:rPr>
        <w:t xml:space="preserve">   </w:t>
      </w:r>
      <w:r w:rsidRPr="00830D60">
        <w:rPr>
          <w:rFonts w:cstheme="minorHAnsi"/>
        </w:rPr>
        <w:t xml:space="preserve">HR will be an invaluable source of information </w:t>
      </w:r>
      <w:r>
        <w:rPr>
          <w:rFonts w:cstheme="minorHAnsi"/>
        </w:rPr>
        <w:t>as they serve on the committee</w:t>
      </w:r>
      <w:r w:rsidRPr="00830D60">
        <w:rPr>
          <w:rFonts w:cstheme="minorHAnsi"/>
        </w:rPr>
        <w:t>.   Their responsibilities include:</w:t>
      </w:r>
    </w:p>
    <w:p w14:paraId="7AB789F2" w14:textId="77777777" w:rsidR="00224C8F" w:rsidRPr="00697CE7" w:rsidRDefault="00224C8F" w:rsidP="00224C8F">
      <w:pPr>
        <w:spacing w:after="0"/>
        <w:jc w:val="both"/>
        <w:rPr>
          <w:rFonts w:cstheme="minorHAnsi"/>
          <w:sz w:val="14"/>
        </w:rPr>
      </w:pPr>
    </w:p>
    <w:p w14:paraId="6E33F7E1" w14:textId="77777777" w:rsidR="00224C8F" w:rsidRPr="00830D60" w:rsidRDefault="00224C8F" w:rsidP="00224C8F">
      <w:pPr>
        <w:pStyle w:val="ListParagraph"/>
        <w:numPr>
          <w:ilvl w:val="0"/>
          <w:numId w:val="15"/>
        </w:numPr>
        <w:spacing w:after="0"/>
        <w:jc w:val="both"/>
        <w:rPr>
          <w:rFonts w:cstheme="minorHAnsi"/>
        </w:rPr>
      </w:pPr>
      <w:r w:rsidRPr="00830D60">
        <w:rPr>
          <w:rFonts w:cstheme="minorHAnsi"/>
        </w:rPr>
        <w:t>Maintain communication</w:t>
      </w:r>
      <w:r>
        <w:rPr>
          <w:rFonts w:cstheme="minorHAnsi"/>
        </w:rPr>
        <w:t xml:space="preserve"> or contact</w:t>
      </w:r>
      <w:r w:rsidRPr="00830D60">
        <w:rPr>
          <w:rFonts w:cstheme="minorHAnsi"/>
        </w:rPr>
        <w:t xml:space="preserve"> with local</w:t>
      </w:r>
      <w:r>
        <w:rPr>
          <w:rFonts w:cstheme="minorHAnsi"/>
        </w:rPr>
        <w:t xml:space="preserve">, state and federal </w:t>
      </w:r>
      <w:r w:rsidRPr="00830D60">
        <w:rPr>
          <w:rFonts w:cstheme="minorHAnsi"/>
        </w:rPr>
        <w:t xml:space="preserve"> health officials</w:t>
      </w:r>
      <w:r>
        <w:rPr>
          <w:rFonts w:cstheme="minorHAnsi"/>
        </w:rPr>
        <w:t xml:space="preserve"> and organizations </w:t>
      </w:r>
      <w:r w:rsidRPr="00830D60">
        <w:rPr>
          <w:rFonts w:cstheme="minorHAnsi"/>
        </w:rPr>
        <w:t xml:space="preserve"> to project potential business impact with known seasonal illness</w:t>
      </w:r>
    </w:p>
    <w:p w14:paraId="5AB97364" w14:textId="77777777" w:rsidR="00224C8F" w:rsidRDefault="00224C8F" w:rsidP="00224C8F">
      <w:pPr>
        <w:pStyle w:val="ListParagraph"/>
        <w:numPr>
          <w:ilvl w:val="0"/>
          <w:numId w:val="15"/>
        </w:numPr>
        <w:spacing w:after="0"/>
        <w:jc w:val="both"/>
        <w:rPr>
          <w:rFonts w:cstheme="minorHAnsi"/>
        </w:rPr>
      </w:pPr>
      <w:r w:rsidRPr="00830D60">
        <w:rPr>
          <w:rFonts w:cstheme="minorHAnsi"/>
        </w:rPr>
        <w:lastRenderedPageBreak/>
        <w:t xml:space="preserve">Communicates health benefits packages, PTO and </w:t>
      </w:r>
      <w:r>
        <w:rPr>
          <w:rFonts w:cstheme="minorHAnsi"/>
        </w:rPr>
        <w:t xml:space="preserve">illness </w:t>
      </w:r>
      <w:r w:rsidRPr="00830D60">
        <w:rPr>
          <w:rFonts w:cstheme="minorHAnsi"/>
        </w:rPr>
        <w:t xml:space="preserve"> policies and available resources to general employee population</w:t>
      </w:r>
    </w:p>
    <w:p w14:paraId="178C9886" w14:textId="77777777" w:rsidR="00224C8F" w:rsidRPr="00830D60" w:rsidRDefault="00224C8F" w:rsidP="00224C8F">
      <w:pPr>
        <w:pStyle w:val="ListParagraph"/>
        <w:numPr>
          <w:ilvl w:val="0"/>
          <w:numId w:val="15"/>
        </w:numPr>
        <w:spacing w:after="0"/>
        <w:jc w:val="both"/>
        <w:rPr>
          <w:rFonts w:cstheme="minorHAnsi"/>
        </w:rPr>
      </w:pPr>
      <w:r>
        <w:rPr>
          <w:rFonts w:cstheme="minorHAnsi"/>
        </w:rPr>
        <w:t>Responds to health benefit inquires requested by the employee population</w:t>
      </w:r>
    </w:p>
    <w:p w14:paraId="07C41451" w14:textId="77777777" w:rsidR="00224C8F" w:rsidRPr="00830D60" w:rsidRDefault="00224C8F" w:rsidP="00224C8F">
      <w:pPr>
        <w:pStyle w:val="ListParagraph"/>
        <w:numPr>
          <w:ilvl w:val="0"/>
          <w:numId w:val="15"/>
        </w:numPr>
        <w:spacing w:after="0"/>
        <w:jc w:val="both"/>
        <w:rPr>
          <w:rFonts w:cstheme="minorHAnsi"/>
        </w:rPr>
      </w:pPr>
      <w:r w:rsidRPr="00830D60">
        <w:rPr>
          <w:rFonts w:cstheme="minorHAnsi"/>
        </w:rPr>
        <w:t>Arranges organizational vaccination and inoculation resources</w:t>
      </w:r>
    </w:p>
    <w:p w14:paraId="084C0D6B" w14:textId="77777777" w:rsidR="00224C8F" w:rsidRPr="00830D60" w:rsidRDefault="00224C8F" w:rsidP="00224C8F">
      <w:pPr>
        <w:pStyle w:val="ListParagraph"/>
        <w:numPr>
          <w:ilvl w:val="0"/>
          <w:numId w:val="15"/>
        </w:numPr>
        <w:spacing w:after="0"/>
        <w:jc w:val="both"/>
        <w:rPr>
          <w:rFonts w:cstheme="minorHAnsi"/>
        </w:rPr>
      </w:pPr>
      <w:r w:rsidRPr="00830D60">
        <w:rPr>
          <w:rFonts w:cstheme="minorHAnsi"/>
        </w:rPr>
        <w:t>Leads health fairs and related illness and disease related mitigation strategies</w:t>
      </w:r>
    </w:p>
    <w:p w14:paraId="68AB78DE" w14:textId="77777777" w:rsidR="00224C8F" w:rsidRPr="00830D60" w:rsidRDefault="00224C8F" w:rsidP="00224C8F">
      <w:pPr>
        <w:pStyle w:val="ListParagraph"/>
        <w:numPr>
          <w:ilvl w:val="0"/>
          <w:numId w:val="15"/>
        </w:numPr>
        <w:spacing w:after="0"/>
        <w:jc w:val="both"/>
        <w:rPr>
          <w:rFonts w:cstheme="minorHAnsi"/>
        </w:rPr>
      </w:pPr>
      <w:r w:rsidRPr="00830D60">
        <w:rPr>
          <w:rFonts w:cstheme="minorHAnsi"/>
        </w:rPr>
        <w:t xml:space="preserve">Develop employment strategy to minimize absenteeism impact on the organizations ability to sustain business </w:t>
      </w:r>
    </w:p>
    <w:p w14:paraId="1548C2EE" w14:textId="77777777" w:rsidR="00224C8F" w:rsidRPr="00830D60" w:rsidRDefault="00224C8F" w:rsidP="00224C8F">
      <w:pPr>
        <w:pStyle w:val="ListParagraph"/>
        <w:numPr>
          <w:ilvl w:val="0"/>
          <w:numId w:val="15"/>
        </w:numPr>
        <w:spacing w:after="0"/>
        <w:jc w:val="both"/>
        <w:rPr>
          <w:rFonts w:cstheme="minorHAnsi"/>
        </w:rPr>
      </w:pPr>
      <w:r w:rsidRPr="00830D60">
        <w:rPr>
          <w:rFonts w:cstheme="minorHAnsi"/>
        </w:rPr>
        <w:t xml:space="preserve">Prepares employment reports for </w:t>
      </w:r>
      <w:r>
        <w:rPr>
          <w:rFonts w:cstheme="minorHAnsi"/>
        </w:rPr>
        <w:t xml:space="preserve">the IDC </w:t>
      </w:r>
      <w:r w:rsidRPr="00830D60">
        <w:rPr>
          <w:rFonts w:cstheme="minorHAnsi"/>
        </w:rPr>
        <w:t>committee and management</w:t>
      </w:r>
    </w:p>
    <w:p w14:paraId="236AD59E" w14:textId="77777777" w:rsidR="00224C8F" w:rsidRDefault="00224C8F" w:rsidP="00224C8F">
      <w:pPr>
        <w:pStyle w:val="ListParagraph"/>
        <w:numPr>
          <w:ilvl w:val="0"/>
          <w:numId w:val="15"/>
        </w:numPr>
        <w:spacing w:after="0"/>
        <w:jc w:val="both"/>
        <w:rPr>
          <w:rFonts w:cstheme="minorHAnsi"/>
        </w:rPr>
      </w:pPr>
      <w:r w:rsidRPr="00830D60">
        <w:rPr>
          <w:rFonts w:cstheme="minorHAnsi"/>
        </w:rPr>
        <w:t>Works with operations and other managers to understand labor needs and demands</w:t>
      </w:r>
    </w:p>
    <w:p w14:paraId="5491C7DE" w14:textId="77777777" w:rsidR="00224C8F" w:rsidRPr="00D077BB" w:rsidRDefault="00224C8F" w:rsidP="00224C8F">
      <w:pPr>
        <w:spacing w:after="0"/>
        <w:ind w:left="360"/>
        <w:jc w:val="both"/>
        <w:rPr>
          <w:rFonts w:cstheme="minorHAnsi"/>
        </w:rPr>
      </w:pPr>
    </w:p>
    <w:p w14:paraId="77AD75B3" w14:textId="77777777" w:rsidR="00224C8F" w:rsidRPr="00697CE7" w:rsidRDefault="00224C8F" w:rsidP="00224C8F">
      <w:pPr>
        <w:spacing w:after="0"/>
        <w:jc w:val="both"/>
        <w:rPr>
          <w:rFonts w:cstheme="minorHAnsi"/>
          <w:u w:val="single"/>
          <w14:shadow w14:blurRad="50800" w14:dist="38100" w14:dir="2700000" w14:sx="100000" w14:sy="100000" w14:kx="0" w14:ky="0" w14:algn="tl">
            <w14:srgbClr w14:val="000000">
              <w14:alpha w14:val="60000"/>
            </w14:srgbClr>
          </w14:shadow>
        </w:rPr>
      </w:pPr>
      <w:r w:rsidRPr="00697CE7">
        <w:rPr>
          <w:rFonts w:cstheme="minorHAnsi"/>
          <w:u w:val="single"/>
          <w14:shadow w14:blurRad="50800" w14:dist="38100" w14:dir="2700000" w14:sx="100000" w14:sy="100000" w14:kx="0" w14:ky="0" w14:algn="tl">
            <w14:srgbClr w14:val="000000">
              <w14:alpha w14:val="60000"/>
            </w14:srgbClr>
          </w14:shadow>
        </w:rPr>
        <w:t>Finance</w:t>
      </w:r>
    </w:p>
    <w:p w14:paraId="54893D00" w14:textId="77777777" w:rsidR="00224C8F" w:rsidRDefault="00224C8F" w:rsidP="00224C8F">
      <w:pPr>
        <w:pStyle w:val="ListParagraph"/>
        <w:numPr>
          <w:ilvl w:val="0"/>
          <w:numId w:val="16"/>
        </w:numPr>
        <w:spacing w:after="0"/>
        <w:jc w:val="both"/>
        <w:rPr>
          <w:rFonts w:cstheme="minorHAnsi"/>
        </w:rPr>
      </w:pPr>
      <w:r w:rsidRPr="00830D60">
        <w:rPr>
          <w:rFonts w:cstheme="minorHAnsi"/>
        </w:rPr>
        <w:t xml:space="preserve">Projects financial impact that </w:t>
      </w:r>
      <w:r>
        <w:rPr>
          <w:rFonts w:cstheme="minorHAnsi"/>
        </w:rPr>
        <w:t xml:space="preserve">projected </w:t>
      </w:r>
      <w:r w:rsidRPr="00830D60">
        <w:rPr>
          <w:rFonts w:cstheme="minorHAnsi"/>
        </w:rPr>
        <w:t>illness may have on business</w:t>
      </w:r>
      <w:r>
        <w:rPr>
          <w:rFonts w:cstheme="minorHAnsi"/>
        </w:rPr>
        <w:t xml:space="preserve"> to the General Manager</w:t>
      </w:r>
    </w:p>
    <w:p w14:paraId="2FF61546" w14:textId="77777777" w:rsidR="00224C8F" w:rsidRPr="00830D60" w:rsidRDefault="00224C8F" w:rsidP="00224C8F">
      <w:pPr>
        <w:pStyle w:val="ListParagraph"/>
        <w:numPr>
          <w:ilvl w:val="0"/>
          <w:numId w:val="16"/>
        </w:numPr>
        <w:spacing w:after="0"/>
        <w:jc w:val="both"/>
        <w:rPr>
          <w:rFonts w:cstheme="minorHAnsi"/>
        </w:rPr>
      </w:pPr>
      <w:r>
        <w:rPr>
          <w:rFonts w:cstheme="minorHAnsi"/>
        </w:rPr>
        <w:t>Works closely with the General Manager in making critical business decisions</w:t>
      </w:r>
    </w:p>
    <w:p w14:paraId="0E9AE3F7" w14:textId="77777777" w:rsidR="00224C8F" w:rsidRDefault="00224C8F" w:rsidP="00224C8F">
      <w:pPr>
        <w:pStyle w:val="ListParagraph"/>
        <w:numPr>
          <w:ilvl w:val="0"/>
          <w:numId w:val="16"/>
        </w:numPr>
        <w:spacing w:after="0"/>
        <w:jc w:val="both"/>
        <w:rPr>
          <w:rFonts w:cstheme="minorHAnsi"/>
        </w:rPr>
      </w:pPr>
      <w:r w:rsidRPr="00830D60">
        <w:rPr>
          <w:rFonts w:cstheme="minorHAnsi"/>
        </w:rPr>
        <w:t xml:space="preserve">Develops </w:t>
      </w:r>
      <w:r>
        <w:rPr>
          <w:rFonts w:cstheme="minorHAnsi"/>
        </w:rPr>
        <w:t xml:space="preserve">health related </w:t>
      </w:r>
      <w:r w:rsidRPr="00830D60">
        <w:rPr>
          <w:rFonts w:cstheme="minorHAnsi"/>
        </w:rPr>
        <w:t>budgets and financial projections</w:t>
      </w:r>
      <w:r>
        <w:rPr>
          <w:rFonts w:cstheme="minorHAnsi"/>
        </w:rPr>
        <w:t xml:space="preserve"> impacted by illness and/or ATD</w:t>
      </w:r>
    </w:p>
    <w:p w14:paraId="672843C9" w14:textId="77777777" w:rsidR="00224C8F" w:rsidRPr="00830D60" w:rsidRDefault="00224C8F" w:rsidP="00224C8F">
      <w:pPr>
        <w:pStyle w:val="ListParagraph"/>
        <w:numPr>
          <w:ilvl w:val="0"/>
          <w:numId w:val="16"/>
        </w:numPr>
        <w:spacing w:after="0"/>
        <w:jc w:val="both"/>
        <w:rPr>
          <w:rFonts w:cstheme="minorHAnsi"/>
        </w:rPr>
      </w:pPr>
      <w:r>
        <w:rPr>
          <w:rFonts w:cstheme="minorHAnsi"/>
        </w:rPr>
        <w:t>Establishes budgets for purchase of surplus supplies</w:t>
      </w:r>
    </w:p>
    <w:p w14:paraId="0EBD53AF" w14:textId="77777777" w:rsidR="00224C8F" w:rsidRPr="00830D60" w:rsidRDefault="00224C8F" w:rsidP="00224C8F">
      <w:pPr>
        <w:pStyle w:val="ListParagraph"/>
        <w:numPr>
          <w:ilvl w:val="0"/>
          <w:numId w:val="16"/>
        </w:numPr>
        <w:spacing w:after="0"/>
        <w:jc w:val="both"/>
        <w:rPr>
          <w:rFonts w:cstheme="minorHAnsi"/>
        </w:rPr>
      </w:pPr>
      <w:r w:rsidRPr="00830D60">
        <w:rPr>
          <w:rFonts w:cstheme="minorHAnsi"/>
        </w:rPr>
        <w:t xml:space="preserve">Participates in </w:t>
      </w:r>
      <w:r>
        <w:rPr>
          <w:rFonts w:cstheme="minorHAnsi"/>
        </w:rPr>
        <w:t xml:space="preserve">IDC </w:t>
      </w:r>
      <w:r w:rsidRPr="00830D60">
        <w:rPr>
          <w:rFonts w:cstheme="minorHAnsi"/>
        </w:rPr>
        <w:t>committee and meetings as requested</w:t>
      </w:r>
    </w:p>
    <w:p w14:paraId="10401600" w14:textId="77777777" w:rsidR="00224C8F" w:rsidRPr="00830D60" w:rsidRDefault="00224C8F" w:rsidP="00224C8F">
      <w:pPr>
        <w:pStyle w:val="ListParagraph"/>
        <w:numPr>
          <w:ilvl w:val="0"/>
          <w:numId w:val="16"/>
        </w:numPr>
        <w:spacing w:after="0"/>
        <w:jc w:val="both"/>
        <w:rPr>
          <w:rFonts w:cstheme="minorHAnsi"/>
        </w:rPr>
      </w:pPr>
      <w:r w:rsidRPr="00830D60">
        <w:rPr>
          <w:rFonts w:cstheme="minorHAnsi"/>
        </w:rPr>
        <w:t xml:space="preserve">Collaborate with </w:t>
      </w:r>
      <w:r>
        <w:rPr>
          <w:rFonts w:cstheme="minorHAnsi"/>
        </w:rPr>
        <w:t>IDC</w:t>
      </w:r>
      <w:r w:rsidRPr="00830D60">
        <w:rPr>
          <w:rFonts w:cstheme="minorHAnsi"/>
        </w:rPr>
        <w:t xml:space="preserve"> </w:t>
      </w:r>
      <w:r>
        <w:rPr>
          <w:rFonts w:cstheme="minorHAnsi"/>
        </w:rPr>
        <w:t xml:space="preserve">to ensure and/or revise mitigation strategies are within established budgets </w:t>
      </w:r>
    </w:p>
    <w:p w14:paraId="0598C509" w14:textId="77777777" w:rsidR="00224C8F" w:rsidRDefault="00224C8F" w:rsidP="00224C8F">
      <w:pPr>
        <w:spacing w:after="0"/>
        <w:jc w:val="both"/>
        <w:rPr>
          <w:rFonts w:cstheme="minorHAnsi"/>
        </w:rPr>
      </w:pPr>
    </w:p>
    <w:p w14:paraId="50CBA53D" w14:textId="77777777" w:rsidR="00224C8F" w:rsidRPr="00697CE7" w:rsidRDefault="00224C8F" w:rsidP="00224C8F">
      <w:pPr>
        <w:spacing w:after="0"/>
        <w:jc w:val="both"/>
        <w:rPr>
          <w:rFonts w:cstheme="minorHAnsi"/>
          <w:u w:val="single"/>
          <w14:shadow w14:blurRad="50800" w14:dist="38100" w14:dir="2700000" w14:sx="100000" w14:sy="100000" w14:kx="0" w14:ky="0" w14:algn="tl">
            <w14:srgbClr w14:val="000000">
              <w14:alpha w14:val="60000"/>
            </w14:srgbClr>
          </w14:shadow>
        </w:rPr>
      </w:pPr>
      <w:r w:rsidRPr="00697CE7">
        <w:rPr>
          <w:rFonts w:cstheme="minorHAnsi"/>
          <w:u w:val="single"/>
          <w14:shadow w14:blurRad="50800" w14:dist="38100" w14:dir="2700000" w14:sx="100000" w14:sy="100000" w14:kx="0" w14:ky="0" w14:algn="tl">
            <w14:srgbClr w14:val="000000">
              <w14:alpha w14:val="60000"/>
            </w14:srgbClr>
          </w14:shadow>
        </w:rPr>
        <w:t>Risk Management</w:t>
      </w:r>
    </w:p>
    <w:p w14:paraId="2F8EED21" w14:textId="77777777" w:rsidR="00224C8F" w:rsidRDefault="00224C8F" w:rsidP="00224C8F">
      <w:pPr>
        <w:pStyle w:val="ListParagraph"/>
        <w:numPr>
          <w:ilvl w:val="0"/>
          <w:numId w:val="24"/>
        </w:numPr>
        <w:spacing w:after="0"/>
        <w:jc w:val="both"/>
        <w:rPr>
          <w:rFonts w:cstheme="minorHAnsi"/>
        </w:rPr>
      </w:pPr>
      <w:r>
        <w:rPr>
          <w:rFonts w:cstheme="minorHAnsi"/>
        </w:rPr>
        <w:t>Evaluates insurance policies with insurance broker representatives to ensure optimum risk financing and transfer</w:t>
      </w:r>
    </w:p>
    <w:p w14:paraId="192BC7E8" w14:textId="77777777" w:rsidR="00224C8F" w:rsidRDefault="00224C8F" w:rsidP="00224C8F">
      <w:pPr>
        <w:pStyle w:val="ListParagraph"/>
        <w:numPr>
          <w:ilvl w:val="0"/>
          <w:numId w:val="24"/>
        </w:numPr>
        <w:spacing w:after="0"/>
        <w:jc w:val="both"/>
        <w:rPr>
          <w:rFonts w:cstheme="minorHAnsi"/>
        </w:rPr>
      </w:pPr>
      <w:r>
        <w:rPr>
          <w:rFonts w:cstheme="minorHAnsi"/>
        </w:rPr>
        <w:t xml:space="preserve">Directs safety and claims management professionals </w:t>
      </w:r>
    </w:p>
    <w:p w14:paraId="3FA0DC9C" w14:textId="77777777" w:rsidR="00224C8F" w:rsidRDefault="00224C8F" w:rsidP="00224C8F">
      <w:pPr>
        <w:pStyle w:val="ListParagraph"/>
        <w:numPr>
          <w:ilvl w:val="0"/>
          <w:numId w:val="24"/>
        </w:numPr>
        <w:spacing w:after="0"/>
        <w:jc w:val="both"/>
        <w:rPr>
          <w:rFonts w:cstheme="minorHAnsi"/>
        </w:rPr>
      </w:pPr>
      <w:r>
        <w:rPr>
          <w:rFonts w:cstheme="minorHAnsi"/>
        </w:rPr>
        <w:t>Works with safety management to generate and approve risk reduction and planning activities</w:t>
      </w:r>
    </w:p>
    <w:p w14:paraId="193C1189" w14:textId="77777777" w:rsidR="00224C8F" w:rsidRDefault="00224C8F" w:rsidP="00224C8F">
      <w:pPr>
        <w:pStyle w:val="ListParagraph"/>
        <w:numPr>
          <w:ilvl w:val="0"/>
          <w:numId w:val="24"/>
        </w:numPr>
        <w:spacing w:after="0"/>
        <w:jc w:val="both"/>
        <w:rPr>
          <w:rFonts w:cstheme="minorHAnsi"/>
        </w:rPr>
      </w:pPr>
      <w:r>
        <w:rPr>
          <w:rFonts w:cstheme="minorHAnsi"/>
        </w:rPr>
        <w:t>Work with claims professionals to ensure proper claim generation, remuneration, and management of claims filed</w:t>
      </w:r>
    </w:p>
    <w:p w14:paraId="30796579" w14:textId="77777777" w:rsidR="00224C8F" w:rsidRDefault="00224C8F" w:rsidP="00224C8F">
      <w:pPr>
        <w:pStyle w:val="ListParagraph"/>
        <w:numPr>
          <w:ilvl w:val="0"/>
          <w:numId w:val="24"/>
        </w:numPr>
        <w:spacing w:after="0"/>
        <w:jc w:val="both"/>
        <w:rPr>
          <w:rFonts w:cstheme="minorHAnsi"/>
        </w:rPr>
      </w:pPr>
      <w:r>
        <w:rPr>
          <w:rFonts w:cstheme="minorHAnsi"/>
        </w:rPr>
        <w:t>Prepares management reports for the IDC committee</w:t>
      </w:r>
      <w:r w:rsidRPr="00876009">
        <w:rPr>
          <w:rFonts w:cstheme="minorHAnsi"/>
          <w:strike/>
        </w:rPr>
        <w:t>s</w:t>
      </w:r>
      <w:r>
        <w:rPr>
          <w:rFonts w:cstheme="minorHAnsi"/>
        </w:rPr>
        <w:t xml:space="preserve"> as appropriate</w:t>
      </w:r>
    </w:p>
    <w:p w14:paraId="3C36AF58" w14:textId="77777777" w:rsidR="00224C8F" w:rsidRDefault="00224C8F" w:rsidP="00224C8F">
      <w:pPr>
        <w:pStyle w:val="ListParagraph"/>
        <w:numPr>
          <w:ilvl w:val="0"/>
          <w:numId w:val="24"/>
        </w:numPr>
        <w:spacing w:after="0"/>
        <w:jc w:val="both"/>
        <w:rPr>
          <w:rFonts w:cstheme="minorHAnsi"/>
        </w:rPr>
      </w:pPr>
      <w:r>
        <w:rPr>
          <w:rFonts w:cstheme="minorHAnsi"/>
        </w:rPr>
        <w:t>Participates in program development and active participant in the organization’s wellness objectives</w:t>
      </w:r>
    </w:p>
    <w:p w14:paraId="18F19B63" w14:textId="77777777" w:rsidR="00224C8F" w:rsidRDefault="00224C8F" w:rsidP="00224C8F">
      <w:pPr>
        <w:pStyle w:val="ListParagraph"/>
        <w:numPr>
          <w:ilvl w:val="0"/>
          <w:numId w:val="24"/>
        </w:numPr>
        <w:spacing w:after="0"/>
        <w:jc w:val="both"/>
        <w:rPr>
          <w:rFonts w:cstheme="minorHAnsi"/>
        </w:rPr>
      </w:pPr>
      <w:r>
        <w:rPr>
          <w:rFonts w:cstheme="minorHAnsi"/>
        </w:rPr>
        <w:t>Coordinate Business Impact Analysis with operations, finance and senior management</w:t>
      </w:r>
    </w:p>
    <w:p w14:paraId="07E2E555" w14:textId="77777777" w:rsidR="00224C8F" w:rsidRPr="00D077BB" w:rsidRDefault="00224C8F" w:rsidP="00224C8F">
      <w:pPr>
        <w:pStyle w:val="ListParagraph"/>
        <w:numPr>
          <w:ilvl w:val="0"/>
          <w:numId w:val="24"/>
        </w:numPr>
        <w:spacing w:after="0"/>
        <w:jc w:val="both"/>
        <w:rPr>
          <w:rFonts w:cstheme="minorHAnsi"/>
          <w:u w:val="single"/>
        </w:rPr>
      </w:pPr>
      <w:r>
        <w:rPr>
          <w:rFonts w:cstheme="minorHAnsi"/>
        </w:rPr>
        <w:t xml:space="preserve">Leads IDC mitigation plan response and recovery efforts </w:t>
      </w:r>
    </w:p>
    <w:p w14:paraId="2684A27B" w14:textId="77777777" w:rsidR="00224C8F" w:rsidRDefault="00224C8F" w:rsidP="00224C8F">
      <w:pPr>
        <w:pStyle w:val="ListParagraph"/>
        <w:spacing w:after="0"/>
        <w:ind w:left="0"/>
        <w:jc w:val="both"/>
        <w:rPr>
          <w:rFonts w:cstheme="minorHAnsi"/>
          <w:u w:val="single"/>
        </w:rPr>
      </w:pPr>
    </w:p>
    <w:p w14:paraId="495A0FCA" w14:textId="77777777" w:rsidR="00224C8F" w:rsidRPr="00697CE7" w:rsidRDefault="00224C8F" w:rsidP="00224C8F">
      <w:pPr>
        <w:pStyle w:val="ListParagraph"/>
        <w:spacing w:after="0"/>
        <w:ind w:left="0"/>
        <w:jc w:val="both"/>
        <w:rPr>
          <w:rFonts w:cstheme="minorHAnsi"/>
          <w:u w:val="single"/>
          <w14:shadow w14:blurRad="50800" w14:dist="38100" w14:dir="2700000" w14:sx="100000" w14:sy="100000" w14:kx="0" w14:ky="0" w14:algn="tl">
            <w14:srgbClr w14:val="000000">
              <w14:alpha w14:val="60000"/>
            </w14:srgbClr>
          </w14:shadow>
        </w:rPr>
      </w:pPr>
      <w:r w:rsidRPr="00697CE7">
        <w:rPr>
          <w:rFonts w:cstheme="minorHAnsi"/>
          <w:u w:val="single"/>
          <w14:shadow w14:blurRad="50800" w14:dist="38100" w14:dir="2700000" w14:sx="100000" w14:sy="100000" w14:kx="0" w14:ky="0" w14:algn="tl">
            <w14:srgbClr w14:val="000000">
              <w14:alpha w14:val="60000"/>
            </w14:srgbClr>
          </w14:shadow>
        </w:rPr>
        <w:t>Safety Management</w:t>
      </w:r>
    </w:p>
    <w:p w14:paraId="1F1CA0AF" w14:textId="77777777" w:rsidR="00224C8F" w:rsidRDefault="00224C8F" w:rsidP="00224C8F">
      <w:pPr>
        <w:pStyle w:val="ListParagraph"/>
        <w:numPr>
          <w:ilvl w:val="0"/>
          <w:numId w:val="25"/>
        </w:numPr>
        <w:spacing w:after="0"/>
        <w:jc w:val="both"/>
        <w:rPr>
          <w:rFonts w:cstheme="minorHAnsi"/>
        </w:rPr>
      </w:pPr>
      <w:r>
        <w:rPr>
          <w:rFonts w:cstheme="minorHAnsi"/>
        </w:rPr>
        <w:t>Reviews, develops and/or enhance risk mitigation documents</w:t>
      </w:r>
    </w:p>
    <w:p w14:paraId="284D2D6C" w14:textId="77777777" w:rsidR="00224C8F" w:rsidRDefault="00224C8F" w:rsidP="00224C8F">
      <w:pPr>
        <w:pStyle w:val="ListParagraph"/>
        <w:numPr>
          <w:ilvl w:val="0"/>
          <w:numId w:val="25"/>
        </w:numPr>
        <w:spacing w:after="0"/>
        <w:jc w:val="both"/>
        <w:rPr>
          <w:rFonts w:cstheme="minorHAnsi"/>
        </w:rPr>
      </w:pPr>
      <w:r>
        <w:rPr>
          <w:rFonts w:cstheme="minorHAnsi"/>
        </w:rPr>
        <w:t>Provides direction to management stakeholders relative to gaps in federal, state and local regulatory compliance</w:t>
      </w:r>
    </w:p>
    <w:p w14:paraId="33D44587" w14:textId="77777777" w:rsidR="00224C8F" w:rsidRDefault="00224C8F" w:rsidP="00224C8F">
      <w:pPr>
        <w:pStyle w:val="ListParagraph"/>
        <w:numPr>
          <w:ilvl w:val="0"/>
          <w:numId w:val="25"/>
        </w:numPr>
        <w:spacing w:after="0"/>
        <w:jc w:val="both"/>
        <w:rPr>
          <w:rFonts w:cstheme="minorHAnsi"/>
        </w:rPr>
      </w:pPr>
      <w:r>
        <w:rPr>
          <w:rFonts w:cstheme="minorHAnsi"/>
        </w:rPr>
        <w:t>Interacts with regulatory agencies and representatives as necessary</w:t>
      </w:r>
    </w:p>
    <w:p w14:paraId="717C15D8" w14:textId="77777777" w:rsidR="00224C8F" w:rsidRDefault="00224C8F" w:rsidP="00224C8F">
      <w:pPr>
        <w:pStyle w:val="ListParagraph"/>
        <w:numPr>
          <w:ilvl w:val="0"/>
          <w:numId w:val="25"/>
        </w:numPr>
        <w:spacing w:after="0"/>
        <w:jc w:val="both"/>
        <w:rPr>
          <w:rFonts w:cstheme="minorHAnsi"/>
        </w:rPr>
      </w:pPr>
      <w:r>
        <w:rPr>
          <w:rFonts w:cstheme="minorHAnsi"/>
        </w:rPr>
        <w:t>Directs training and communication efforts to general staff and management</w:t>
      </w:r>
    </w:p>
    <w:p w14:paraId="405EFC73" w14:textId="77777777" w:rsidR="00224C8F" w:rsidRDefault="00224C8F" w:rsidP="00224C8F">
      <w:pPr>
        <w:pStyle w:val="ListParagraph"/>
        <w:numPr>
          <w:ilvl w:val="0"/>
          <w:numId w:val="25"/>
        </w:numPr>
        <w:spacing w:after="0"/>
        <w:jc w:val="both"/>
        <w:rPr>
          <w:rFonts w:cstheme="minorHAnsi"/>
        </w:rPr>
      </w:pPr>
      <w:r>
        <w:rPr>
          <w:rFonts w:cstheme="minorHAnsi"/>
        </w:rPr>
        <w:t>Assists risk management in the preparation of reports and documents</w:t>
      </w:r>
    </w:p>
    <w:p w14:paraId="1707A0B8" w14:textId="77777777" w:rsidR="00224C8F" w:rsidRDefault="00224C8F" w:rsidP="00224C8F">
      <w:pPr>
        <w:pStyle w:val="ListParagraph"/>
        <w:numPr>
          <w:ilvl w:val="0"/>
          <w:numId w:val="25"/>
        </w:numPr>
        <w:spacing w:after="0"/>
        <w:jc w:val="both"/>
        <w:rPr>
          <w:rFonts w:cstheme="minorHAnsi"/>
        </w:rPr>
      </w:pPr>
      <w:r>
        <w:rPr>
          <w:rFonts w:cstheme="minorHAnsi"/>
        </w:rPr>
        <w:t>Investigates incidents and accidents in conjunction with operations managers</w:t>
      </w:r>
    </w:p>
    <w:p w14:paraId="1AAD7DA0" w14:textId="77777777" w:rsidR="00224C8F" w:rsidRDefault="00224C8F" w:rsidP="00224C8F">
      <w:pPr>
        <w:pStyle w:val="ListParagraph"/>
        <w:numPr>
          <w:ilvl w:val="0"/>
          <w:numId w:val="25"/>
        </w:numPr>
        <w:spacing w:after="0"/>
        <w:jc w:val="both"/>
        <w:rPr>
          <w:rFonts w:cstheme="minorHAnsi"/>
        </w:rPr>
      </w:pPr>
      <w:r>
        <w:rPr>
          <w:rFonts w:cstheme="minorHAnsi"/>
        </w:rPr>
        <w:t>Active participant in all related committees and sub-committees unless otherwise excused by management</w:t>
      </w:r>
    </w:p>
    <w:p w14:paraId="0CB9213E" w14:textId="77777777" w:rsidR="00224C8F" w:rsidRDefault="00224C8F" w:rsidP="00224C8F">
      <w:pPr>
        <w:pStyle w:val="ListParagraph"/>
        <w:spacing w:after="0"/>
        <w:ind w:left="0"/>
        <w:jc w:val="both"/>
        <w:rPr>
          <w:rFonts w:cstheme="minorHAnsi"/>
        </w:rPr>
      </w:pPr>
    </w:p>
    <w:p w14:paraId="353D1141" w14:textId="77777777" w:rsidR="00224C8F" w:rsidRPr="00697CE7" w:rsidRDefault="00224C8F" w:rsidP="00224C8F">
      <w:pPr>
        <w:pStyle w:val="ListParagraph"/>
        <w:spacing w:after="0"/>
        <w:ind w:left="0"/>
        <w:jc w:val="both"/>
        <w:rPr>
          <w:rFonts w:cstheme="minorHAnsi"/>
          <w:u w:val="single"/>
          <w14:shadow w14:blurRad="50800" w14:dist="38100" w14:dir="2700000" w14:sx="100000" w14:sy="100000" w14:kx="0" w14:ky="0" w14:algn="tl">
            <w14:srgbClr w14:val="000000">
              <w14:alpha w14:val="60000"/>
            </w14:srgbClr>
          </w14:shadow>
        </w:rPr>
      </w:pPr>
      <w:r w:rsidRPr="00697CE7">
        <w:rPr>
          <w:rFonts w:cstheme="minorHAnsi"/>
          <w:u w:val="single"/>
          <w14:shadow w14:blurRad="50800" w14:dist="38100" w14:dir="2700000" w14:sx="100000" w14:sy="100000" w14:kx="0" w14:ky="0" w14:algn="tl">
            <w14:srgbClr w14:val="000000">
              <w14:alpha w14:val="60000"/>
            </w14:srgbClr>
          </w14:shadow>
        </w:rPr>
        <w:lastRenderedPageBreak/>
        <w:t>Claims Management</w:t>
      </w:r>
    </w:p>
    <w:p w14:paraId="02CBBA44" w14:textId="77777777" w:rsidR="00224C8F" w:rsidRDefault="00224C8F" w:rsidP="00224C8F">
      <w:pPr>
        <w:pStyle w:val="ListParagraph"/>
        <w:numPr>
          <w:ilvl w:val="0"/>
          <w:numId w:val="26"/>
        </w:numPr>
        <w:spacing w:after="0"/>
        <w:jc w:val="both"/>
        <w:rPr>
          <w:rFonts w:cstheme="minorHAnsi"/>
        </w:rPr>
      </w:pPr>
      <w:r w:rsidRPr="00453788">
        <w:rPr>
          <w:rFonts w:cstheme="minorHAnsi"/>
        </w:rPr>
        <w:t xml:space="preserve">Reports </w:t>
      </w:r>
      <w:r>
        <w:rPr>
          <w:rFonts w:cstheme="minorHAnsi"/>
        </w:rPr>
        <w:t>and oversees the management of all related claims to closure</w:t>
      </w:r>
    </w:p>
    <w:p w14:paraId="5CB57966" w14:textId="77777777" w:rsidR="00224C8F" w:rsidRDefault="00224C8F" w:rsidP="00224C8F">
      <w:pPr>
        <w:pStyle w:val="ListParagraph"/>
        <w:numPr>
          <w:ilvl w:val="0"/>
          <w:numId w:val="26"/>
        </w:numPr>
        <w:spacing w:after="0"/>
        <w:jc w:val="both"/>
        <w:rPr>
          <w:rFonts w:cstheme="minorHAnsi"/>
        </w:rPr>
      </w:pPr>
      <w:r>
        <w:rPr>
          <w:rFonts w:cstheme="minorHAnsi"/>
        </w:rPr>
        <w:t>Communicates financial impact and cost of claims in conjunction with risk manager</w:t>
      </w:r>
    </w:p>
    <w:p w14:paraId="38FF2ED3" w14:textId="77777777" w:rsidR="00224C8F" w:rsidRDefault="00224C8F" w:rsidP="00224C8F">
      <w:pPr>
        <w:pStyle w:val="ListParagraph"/>
        <w:numPr>
          <w:ilvl w:val="0"/>
          <w:numId w:val="26"/>
        </w:numPr>
        <w:spacing w:after="0"/>
        <w:jc w:val="both"/>
        <w:rPr>
          <w:rFonts w:cstheme="minorHAnsi"/>
        </w:rPr>
      </w:pPr>
      <w:r>
        <w:rPr>
          <w:rFonts w:cstheme="minorHAnsi"/>
        </w:rPr>
        <w:t>Collaborates with saf</w:t>
      </w:r>
      <w:r w:rsidR="00DA2B6F">
        <w:rPr>
          <w:rFonts w:cstheme="minorHAnsi"/>
        </w:rPr>
        <w:t>ety and risk management on post-</w:t>
      </w:r>
      <w:r>
        <w:rPr>
          <w:rFonts w:cstheme="minorHAnsi"/>
        </w:rPr>
        <w:t>incident mitigation and claims closure strategies</w:t>
      </w:r>
    </w:p>
    <w:p w14:paraId="30B42D4B" w14:textId="77777777" w:rsidR="00224C8F" w:rsidRDefault="00224C8F" w:rsidP="00224C8F">
      <w:pPr>
        <w:pStyle w:val="ListParagraph"/>
        <w:numPr>
          <w:ilvl w:val="0"/>
          <w:numId w:val="26"/>
        </w:numPr>
        <w:spacing w:after="0"/>
        <w:jc w:val="both"/>
        <w:rPr>
          <w:rFonts w:cstheme="minorHAnsi"/>
        </w:rPr>
      </w:pPr>
      <w:r>
        <w:rPr>
          <w:rFonts w:cstheme="minorHAnsi"/>
        </w:rPr>
        <w:t>Provides opinion of claims management process and efforts to act on behalf of ABC</w:t>
      </w:r>
    </w:p>
    <w:p w14:paraId="0B3A6B85" w14:textId="77777777" w:rsidR="00224C8F" w:rsidRPr="00CB22B6" w:rsidRDefault="00224C8F" w:rsidP="00224C8F">
      <w:pPr>
        <w:pStyle w:val="ListParagraph"/>
        <w:numPr>
          <w:ilvl w:val="0"/>
          <w:numId w:val="26"/>
        </w:numPr>
        <w:spacing w:after="0"/>
        <w:jc w:val="both"/>
        <w:rPr>
          <w:rFonts w:cstheme="minorHAnsi"/>
        </w:rPr>
      </w:pPr>
      <w:r>
        <w:rPr>
          <w:rFonts w:cstheme="minorHAnsi"/>
        </w:rPr>
        <w:t>Interacts with brokerage claims professionals to arrange reviews and for advocacy on difficult claims</w:t>
      </w:r>
    </w:p>
    <w:p w14:paraId="5B3B758D" w14:textId="77777777" w:rsidR="00224C8F" w:rsidRDefault="00224C8F" w:rsidP="00224C8F">
      <w:pPr>
        <w:spacing w:after="0"/>
        <w:jc w:val="both"/>
        <w:rPr>
          <w:rFonts w:cstheme="minorHAnsi"/>
          <w:u w:val="single"/>
        </w:rPr>
      </w:pPr>
    </w:p>
    <w:p w14:paraId="131990D2" w14:textId="77777777" w:rsidR="00224C8F" w:rsidRPr="00697CE7" w:rsidRDefault="00224C8F" w:rsidP="00224C8F">
      <w:pPr>
        <w:spacing w:after="0"/>
        <w:jc w:val="both"/>
        <w:rPr>
          <w:rFonts w:cstheme="minorHAnsi"/>
          <w:u w:val="single"/>
          <w14:shadow w14:blurRad="50800" w14:dist="38100" w14:dir="2700000" w14:sx="100000" w14:sy="100000" w14:kx="0" w14:ky="0" w14:algn="tl">
            <w14:srgbClr w14:val="000000">
              <w14:alpha w14:val="60000"/>
            </w14:srgbClr>
          </w14:shadow>
        </w:rPr>
      </w:pPr>
      <w:r w:rsidRPr="00697CE7">
        <w:rPr>
          <w:rFonts w:cstheme="minorHAnsi"/>
          <w:u w:val="single"/>
          <w14:shadow w14:blurRad="50800" w14:dist="38100" w14:dir="2700000" w14:sx="100000" w14:sy="100000" w14:kx="0" w14:ky="0" w14:algn="tl">
            <w14:srgbClr w14:val="000000">
              <w14:alpha w14:val="60000"/>
            </w14:srgbClr>
          </w14:shadow>
        </w:rPr>
        <w:t>Security</w:t>
      </w:r>
    </w:p>
    <w:p w14:paraId="56D57FA9" w14:textId="77777777" w:rsidR="00224C8F" w:rsidRDefault="00224C8F" w:rsidP="00224C8F">
      <w:pPr>
        <w:pStyle w:val="ListParagraph"/>
        <w:numPr>
          <w:ilvl w:val="0"/>
          <w:numId w:val="28"/>
        </w:numPr>
        <w:spacing w:after="0"/>
        <w:jc w:val="both"/>
        <w:rPr>
          <w:rFonts w:cstheme="minorHAnsi"/>
        </w:rPr>
      </w:pPr>
      <w:r>
        <w:rPr>
          <w:rFonts w:cstheme="minorHAnsi"/>
        </w:rPr>
        <w:t>Actively p</w:t>
      </w:r>
      <w:r w:rsidRPr="005A3784">
        <w:rPr>
          <w:rFonts w:cstheme="minorHAnsi"/>
        </w:rPr>
        <w:t xml:space="preserve">articipates </w:t>
      </w:r>
      <w:r>
        <w:rPr>
          <w:rFonts w:cstheme="minorHAnsi"/>
        </w:rPr>
        <w:t>in wellness committee</w:t>
      </w:r>
    </w:p>
    <w:p w14:paraId="578F5926" w14:textId="77777777" w:rsidR="00224C8F" w:rsidRDefault="00224C8F" w:rsidP="00224C8F">
      <w:pPr>
        <w:pStyle w:val="ListParagraph"/>
        <w:numPr>
          <w:ilvl w:val="0"/>
          <w:numId w:val="28"/>
        </w:numPr>
        <w:spacing w:after="0"/>
        <w:jc w:val="both"/>
        <w:rPr>
          <w:rFonts w:cstheme="minorHAnsi"/>
        </w:rPr>
      </w:pPr>
      <w:r>
        <w:rPr>
          <w:rFonts w:cstheme="minorHAnsi"/>
        </w:rPr>
        <w:t>Assists with controlling crowds, gathering, etc.</w:t>
      </w:r>
    </w:p>
    <w:p w14:paraId="315BF015" w14:textId="77777777" w:rsidR="00224C8F" w:rsidRDefault="00224C8F" w:rsidP="00224C8F">
      <w:pPr>
        <w:pStyle w:val="ListParagraph"/>
        <w:numPr>
          <w:ilvl w:val="0"/>
          <w:numId w:val="28"/>
        </w:numPr>
        <w:spacing w:after="0"/>
        <w:jc w:val="both"/>
        <w:rPr>
          <w:rFonts w:cstheme="minorHAnsi"/>
        </w:rPr>
      </w:pPr>
      <w:r>
        <w:rPr>
          <w:rFonts w:cstheme="minorHAnsi"/>
        </w:rPr>
        <w:t>Conducts informal and/or formal inspections during daily observations</w:t>
      </w:r>
    </w:p>
    <w:p w14:paraId="2F1610F9" w14:textId="77777777" w:rsidR="00224C8F" w:rsidRDefault="00224C8F" w:rsidP="00224C8F">
      <w:pPr>
        <w:pStyle w:val="ListParagraph"/>
        <w:numPr>
          <w:ilvl w:val="0"/>
          <w:numId w:val="28"/>
        </w:numPr>
        <w:spacing w:after="0"/>
        <w:jc w:val="both"/>
        <w:rPr>
          <w:rFonts w:cstheme="minorHAnsi"/>
        </w:rPr>
      </w:pPr>
      <w:r>
        <w:rPr>
          <w:rFonts w:cstheme="minorHAnsi"/>
        </w:rPr>
        <w:t>First responder to incidents directly/indirectly occur as a result of the illness threat</w:t>
      </w:r>
    </w:p>
    <w:p w14:paraId="7C95F4E6" w14:textId="77777777" w:rsidR="00224C8F" w:rsidRPr="005A3784" w:rsidRDefault="00224C8F" w:rsidP="00224C8F">
      <w:pPr>
        <w:pStyle w:val="ListParagraph"/>
        <w:numPr>
          <w:ilvl w:val="0"/>
          <w:numId w:val="28"/>
        </w:numPr>
        <w:spacing w:after="0"/>
        <w:jc w:val="both"/>
        <w:rPr>
          <w:rFonts w:cstheme="minorHAnsi"/>
        </w:rPr>
      </w:pPr>
      <w:r>
        <w:rPr>
          <w:rFonts w:cstheme="minorHAnsi"/>
        </w:rPr>
        <w:t xml:space="preserve">Involved in triaging efforts with staff, service providers and vendors </w:t>
      </w:r>
    </w:p>
    <w:p w14:paraId="1FE11098" w14:textId="77777777" w:rsidR="00224C8F" w:rsidRDefault="00224C8F" w:rsidP="00224C8F">
      <w:pPr>
        <w:spacing w:after="0"/>
        <w:jc w:val="both"/>
        <w:rPr>
          <w:rFonts w:cstheme="minorHAnsi"/>
          <w:u w:val="single"/>
        </w:rPr>
      </w:pPr>
    </w:p>
    <w:p w14:paraId="18466692" w14:textId="77777777" w:rsidR="00224C8F" w:rsidRPr="00697CE7" w:rsidRDefault="00224C8F" w:rsidP="00224C8F">
      <w:pPr>
        <w:spacing w:after="0"/>
        <w:jc w:val="both"/>
        <w:rPr>
          <w:rFonts w:cstheme="minorHAnsi"/>
          <w:u w:val="single"/>
          <w14:shadow w14:blurRad="50800" w14:dist="38100" w14:dir="2700000" w14:sx="100000" w14:sy="100000" w14:kx="0" w14:ky="0" w14:algn="tl">
            <w14:srgbClr w14:val="000000">
              <w14:alpha w14:val="60000"/>
            </w14:srgbClr>
          </w14:shadow>
        </w:rPr>
      </w:pPr>
      <w:r w:rsidRPr="00697CE7">
        <w:rPr>
          <w:rFonts w:cstheme="minorHAnsi"/>
          <w:u w:val="single"/>
          <w14:shadow w14:blurRad="50800" w14:dist="38100" w14:dir="2700000" w14:sx="100000" w14:sy="100000" w14:kx="0" w14:ky="0" w14:algn="tl">
            <w14:srgbClr w14:val="000000">
              <w14:alpha w14:val="60000"/>
            </w14:srgbClr>
          </w14:shadow>
        </w:rPr>
        <w:t>Operations Managers</w:t>
      </w:r>
    </w:p>
    <w:p w14:paraId="5FD9B03A" w14:textId="77777777" w:rsidR="00224C8F" w:rsidRDefault="00224C8F" w:rsidP="00224C8F">
      <w:pPr>
        <w:pStyle w:val="ListParagraph"/>
        <w:numPr>
          <w:ilvl w:val="0"/>
          <w:numId w:val="27"/>
        </w:numPr>
        <w:spacing w:after="0"/>
        <w:jc w:val="both"/>
        <w:rPr>
          <w:rFonts w:cstheme="minorHAnsi"/>
        </w:rPr>
      </w:pPr>
      <w:r>
        <w:rPr>
          <w:rFonts w:cstheme="minorHAnsi"/>
        </w:rPr>
        <w:t>Leads</w:t>
      </w:r>
      <w:r w:rsidR="00DA2B6F">
        <w:rPr>
          <w:rFonts w:cstheme="minorHAnsi"/>
        </w:rPr>
        <w:t xml:space="preserve"> by example and enforces all [Organization]’s</w:t>
      </w:r>
      <w:r>
        <w:rPr>
          <w:rFonts w:cstheme="minorHAnsi"/>
        </w:rPr>
        <w:t xml:space="preserve"> policies as appropriate with staff that they supervise</w:t>
      </w:r>
    </w:p>
    <w:p w14:paraId="3D4A7BF5" w14:textId="77777777" w:rsidR="00224C8F" w:rsidRDefault="00224C8F" w:rsidP="00224C8F">
      <w:pPr>
        <w:pStyle w:val="ListParagraph"/>
        <w:numPr>
          <w:ilvl w:val="0"/>
          <w:numId w:val="27"/>
        </w:numPr>
        <w:spacing w:after="0"/>
        <w:jc w:val="both"/>
        <w:rPr>
          <w:rFonts w:cstheme="minorHAnsi"/>
        </w:rPr>
      </w:pPr>
      <w:r>
        <w:rPr>
          <w:rFonts w:cstheme="minorHAnsi"/>
        </w:rPr>
        <w:t>Actively participates in wellness and other committees upon request</w:t>
      </w:r>
    </w:p>
    <w:p w14:paraId="6D824C81" w14:textId="77777777" w:rsidR="00224C8F" w:rsidRDefault="00224C8F" w:rsidP="00224C8F">
      <w:pPr>
        <w:pStyle w:val="ListParagraph"/>
        <w:numPr>
          <w:ilvl w:val="0"/>
          <w:numId w:val="27"/>
        </w:numPr>
        <w:spacing w:after="0"/>
        <w:jc w:val="both"/>
        <w:rPr>
          <w:rFonts w:cstheme="minorHAnsi"/>
        </w:rPr>
      </w:pPr>
      <w:r>
        <w:rPr>
          <w:rFonts w:cstheme="minorHAnsi"/>
        </w:rPr>
        <w:t>Enforces and coaches wellness policies with staff</w:t>
      </w:r>
    </w:p>
    <w:p w14:paraId="3ABDDD49" w14:textId="77777777" w:rsidR="00224C8F" w:rsidRDefault="00224C8F" w:rsidP="00224C8F">
      <w:pPr>
        <w:pStyle w:val="ListParagraph"/>
        <w:numPr>
          <w:ilvl w:val="0"/>
          <w:numId w:val="27"/>
        </w:numPr>
        <w:spacing w:after="0"/>
        <w:jc w:val="both"/>
        <w:rPr>
          <w:rFonts w:cstheme="minorHAnsi"/>
        </w:rPr>
      </w:pPr>
      <w:r>
        <w:rPr>
          <w:rFonts w:cstheme="minorHAnsi"/>
        </w:rPr>
        <w:t>Monitors public, community and client  compliance with ABC policies relative to controlling exposures</w:t>
      </w:r>
    </w:p>
    <w:p w14:paraId="20DF0D11" w14:textId="77777777" w:rsidR="00224C8F" w:rsidRDefault="00224C8F" w:rsidP="00224C8F">
      <w:pPr>
        <w:pStyle w:val="ListParagraph"/>
        <w:numPr>
          <w:ilvl w:val="0"/>
          <w:numId w:val="27"/>
        </w:numPr>
        <w:spacing w:after="0"/>
        <w:jc w:val="both"/>
        <w:rPr>
          <w:rFonts w:cstheme="minorHAnsi"/>
        </w:rPr>
      </w:pPr>
      <w:r>
        <w:rPr>
          <w:rFonts w:cstheme="minorHAnsi"/>
        </w:rPr>
        <w:t>Ensures adequate supplies of essential equipment and materials as well as back stock</w:t>
      </w:r>
    </w:p>
    <w:p w14:paraId="28050CF5" w14:textId="77777777" w:rsidR="00224C8F" w:rsidRPr="00CB22B6" w:rsidRDefault="00224C8F" w:rsidP="00224C8F">
      <w:pPr>
        <w:pStyle w:val="ListParagraph"/>
        <w:numPr>
          <w:ilvl w:val="0"/>
          <w:numId w:val="27"/>
        </w:numPr>
        <w:spacing w:after="0"/>
        <w:jc w:val="both"/>
        <w:rPr>
          <w:rFonts w:cstheme="minorHAnsi"/>
        </w:rPr>
      </w:pPr>
      <w:r>
        <w:rPr>
          <w:rFonts w:cstheme="minorHAnsi"/>
        </w:rPr>
        <w:t xml:space="preserve">Develops and communicates staff and management contingency plans to cover potential mass absenteeism </w:t>
      </w:r>
    </w:p>
    <w:p w14:paraId="64CEED4A" w14:textId="77777777" w:rsidR="00224C8F" w:rsidRDefault="00224C8F" w:rsidP="00224C8F">
      <w:pPr>
        <w:spacing w:after="0"/>
        <w:jc w:val="both"/>
        <w:rPr>
          <w:rFonts w:cstheme="minorHAnsi"/>
          <w:b/>
        </w:rPr>
      </w:pPr>
    </w:p>
    <w:p w14:paraId="71722B5D" w14:textId="77777777" w:rsidR="00224C8F" w:rsidRPr="0097762E" w:rsidRDefault="00224C8F" w:rsidP="00224C8F">
      <w:pPr>
        <w:spacing w:after="0"/>
        <w:jc w:val="both"/>
        <w:rPr>
          <w:rFonts w:cstheme="minorHAnsi"/>
          <w:b/>
          <w:color w:val="00778B"/>
          <w:sz w:val="24"/>
          <w14:shadow w14:blurRad="50800" w14:dist="38100" w14:dir="2700000" w14:sx="100000" w14:sy="100000" w14:kx="0" w14:ky="0" w14:algn="tl">
            <w14:srgbClr w14:val="000000">
              <w14:alpha w14:val="60000"/>
            </w14:srgbClr>
          </w14:shadow>
        </w:rPr>
      </w:pPr>
      <w:r w:rsidRPr="0097762E">
        <w:rPr>
          <w:rFonts w:cstheme="minorHAnsi"/>
          <w:b/>
          <w:color w:val="00778B"/>
          <w:sz w:val="24"/>
          <w14:shadow w14:blurRad="50800" w14:dist="38100" w14:dir="2700000" w14:sx="100000" w14:sy="100000" w14:kx="0" w14:ky="0" w14:algn="tl">
            <w14:srgbClr w14:val="000000">
              <w14:alpha w14:val="60000"/>
            </w14:srgbClr>
          </w14:shadow>
        </w:rPr>
        <w:t>Prevention &amp; Planning</w:t>
      </w:r>
    </w:p>
    <w:p w14:paraId="43F675D0" w14:textId="77777777" w:rsidR="00224C8F" w:rsidRPr="00DA2B6F" w:rsidRDefault="00224C8F" w:rsidP="00224C8F">
      <w:pPr>
        <w:spacing w:after="0"/>
        <w:jc w:val="both"/>
        <w:rPr>
          <w:rFonts w:cstheme="minorHAnsi"/>
          <w:sz w:val="16"/>
        </w:rPr>
      </w:pPr>
    </w:p>
    <w:p w14:paraId="61127D1C" w14:textId="77777777" w:rsidR="00224C8F" w:rsidRDefault="00224C8F" w:rsidP="00224C8F">
      <w:pPr>
        <w:spacing w:after="0"/>
        <w:jc w:val="both"/>
        <w:rPr>
          <w:rFonts w:cstheme="minorHAnsi"/>
        </w:rPr>
      </w:pPr>
      <w:r>
        <w:rPr>
          <w:rFonts w:cstheme="minorHAnsi"/>
        </w:rPr>
        <w:t xml:space="preserve">[Organization Name] has established an infectious disease control committee to help minimize employee, client and public exposure to potential infectious illness and disease.  The IDC is a sub-committee of the (Emergency Operations/Safety Committee) and will form approximately 60-90 days before the anticipated “flu season” of each year.  IDC members will review and activate the workplace infectious illness prevention plan.  </w:t>
      </w:r>
    </w:p>
    <w:p w14:paraId="1D567F21" w14:textId="77777777" w:rsidR="00224C8F" w:rsidRDefault="00224C8F" w:rsidP="00224C8F">
      <w:pPr>
        <w:spacing w:after="0"/>
        <w:jc w:val="both"/>
        <w:rPr>
          <w:rFonts w:cstheme="minorHAnsi"/>
        </w:rPr>
      </w:pPr>
    </w:p>
    <w:p w14:paraId="1A57D44E" w14:textId="77777777" w:rsidR="00224C8F" w:rsidRDefault="00224C8F" w:rsidP="00224C8F">
      <w:pPr>
        <w:spacing w:after="0"/>
        <w:jc w:val="both"/>
        <w:rPr>
          <w:rFonts w:cstheme="minorHAnsi"/>
        </w:rPr>
      </w:pPr>
      <w:r>
        <w:rPr>
          <w:rFonts w:cstheme="minorHAnsi"/>
        </w:rPr>
        <w:t>Infectious disease control committee functions include:</w:t>
      </w:r>
    </w:p>
    <w:p w14:paraId="36787A78" w14:textId="77777777" w:rsidR="00224C8F" w:rsidRDefault="00224C8F" w:rsidP="00224C8F">
      <w:pPr>
        <w:spacing w:after="0"/>
        <w:jc w:val="both"/>
        <w:rPr>
          <w:rFonts w:cstheme="minorHAnsi"/>
        </w:rPr>
      </w:pPr>
    </w:p>
    <w:p w14:paraId="46FF2808" w14:textId="77777777" w:rsidR="00224C8F" w:rsidRPr="0075333C" w:rsidRDefault="00224C8F" w:rsidP="00224C8F">
      <w:pPr>
        <w:pStyle w:val="ListParagraph"/>
        <w:numPr>
          <w:ilvl w:val="0"/>
          <w:numId w:val="17"/>
        </w:numPr>
        <w:spacing w:after="0"/>
        <w:jc w:val="both"/>
        <w:rPr>
          <w:rStyle w:val="Hyperlink"/>
          <w:rFonts w:cstheme="minorHAnsi"/>
          <w:color w:val="auto"/>
          <w:u w:val="none"/>
        </w:rPr>
      </w:pPr>
      <w:r w:rsidRPr="008B6F47">
        <w:rPr>
          <w:rFonts w:cstheme="minorHAnsi"/>
        </w:rPr>
        <w:t xml:space="preserve">Report on the Center for Disease Control projections for seasonal influenza and other illnesses </w:t>
      </w:r>
      <w:hyperlink r:id="rId7" w:history="1">
        <w:r w:rsidRPr="008B6F47">
          <w:rPr>
            <w:rStyle w:val="Hyperlink"/>
            <w:rFonts w:cstheme="minorHAnsi"/>
          </w:rPr>
          <w:t>https://www.cdc.gov/flu/about/burden/preliminary-in-season-estimates.htm</w:t>
        </w:r>
      </w:hyperlink>
    </w:p>
    <w:p w14:paraId="45AF9DF6" w14:textId="77777777" w:rsidR="00224C8F" w:rsidRDefault="00224C8F" w:rsidP="00224C8F">
      <w:pPr>
        <w:pStyle w:val="ListParagraph"/>
        <w:spacing w:after="0"/>
        <w:ind w:left="360"/>
        <w:jc w:val="both"/>
        <w:rPr>
          <w:rFonts w:cstheme="minorHAnsi"/>
        </w:rPr>
      </w:pPr>
    </w:p>
    <w:p w14:paraId="7D4BC526" w14:textId="77777777" w:rsidR="00224C8F" w:rsidRDefault="00224C8F" w:rsidP="00224C8F">
      <w:pPr>
        <w:pStyle w:val="ListParagraph"/>
        <w:numPr>
          <w:ilvl w:val="0"/>
          <w:numId w:val="17"/>
        </w:numPr>
        <w:spacing w:after="0"/>
        <w:jc w:val="both"/>
        <w:rPr>
          <w:rFonts w:cstheme="minorHAnsi"/>
        </w:rPr>
      </w:pPr>
      <w:r>
        <w:rPr>
          <w:rFonts w:cstheme="minorHAnsi"/>
        </w:rPr>
        <w:t>Solidify the organization’s c</w:t>
      </w:r>
      <w:r w:rsidRPr="008B6F47">
        <w:rPr>
          <w:rFonts w:cstheme="minorHAnsi"/>
        </w:rPr>
        <w:t xml:space="preserve">ommunication strategy to </w:t>
      </w:r>
      <w:r>
        <w:rPr>
          <w:rFonts w:cstheme="minorHAnsi"/>
        </w:rPr>
        <w:t xml:space="preserve">introduce an on-going </w:t>
      </w:r>
      <w:r w:rsidRPr="008B6F47">
        <w:rPr>
          <w:rFonts w:cstheme="minorHAnsi"/>
        </w:rPr>
        <w:t>corporate wellness protocol</w:t>
      </w:r>
      <w:r>
        <w:rPr>
          <w:rFonts w:cstheme="minorHAnsi"/>
        </w:rPr>
        <w:t xml:space="preserve"> reinforcement</w:t>
      </w:r>
      <w:r w:rsidRPr="008B6F47">
        <w:rPr>
          <w:rFonts w:cstheme="minorHAnsi"/>
        </w:rPr>
        <w:t>.  This will include at minimum:</w:t>
      </w:r>
    </w:p>
    <w:p w14:paraId="5ED73A64" w14:textId="77777777" w:rsidR="00224C8F" w:rsidRPr="0075333C" w:rsidRDefault="00224C8F" w:rsidP="00224C8F">
      <w:pPr>
        <w:spacing w:after="0"/>
        <w:jc w:val="both"/>
        <w:rPr>
          <w:rFonts w:cstheme="minorHAnsi"/>
          <w:sz w:val="10"/>
        </w:rPr>
      </w:pPr>
    </w:p>
    <w:p w14:paraId="01E7E446" w14:textId="77777777" w:rsidR="00224C8F" w:rsidRPr="008B6F47" w:rsidRDefault="00224C8F" w:rsidP="00224C8F">
      <w:pPr>
        <w:pStyle w:val="ListParagraph"/>
        <w:numPr>
          <w:ilvl w:val="0"/>
          <w:numId w:val="30"/>
        </w:numPr>
        <w:spacing w:after="0"/>
        <w:jc w:val="both"/>
        <w:rPr>
          <w:rFonts w:cstheme="minorHAnsi"/>
        </w:rPr>
      </w:pPr>
      <w:r w:rsidRPr="008B6F47">
        <w:rPr>
          <w:rFonts w:cstheme="minorHAnsi"/>
        </w:rPr>
        <w:lastRenderedPageBreak/>
        <w:t>Arrangement for “wellness day” flu shots</w:t>
      </w:r>
      <w:r>
        <w:rPr>
          <w:rFonts w:cstheme="minorHAnsi"/>
        </w:rPr>
        <w:t xml:space="preserve"> or providers</w:t>
      </w:r>
    </w:p>
    <w:p w14:paraId="382D1205" w14:textId="77777777" w:rsidR="00224C8F" w:rsidRDefault="00224C8F" w:rsidP="00224C8F">
      <w:pPr>
        <w:pStyle w:val="ListParagraph"/>
        <w:numPr>
          <w:ilvl w:val="0"/>
          <w:numId w:val="30"/>
        </w:numPr>
        <w:spacing w:after="0"/>
        <w:jc w:val="both"/>
        <w:rPr>
          <w:rFonts w:cstheme="minorHAnsi"/>
        </w:rPr>
      </w:pPr>
      <w:r w:rsidRPr="008B6F47">
        <w:rPr>
          <w:rFonts w:cstheme="minorHAnsi"/>
        </w:rPr>
        <w:t>Reinforce organizational policy relative to:</w:t>
      </w:r>
    </w:p>
    <w:p w14:paraId="34191353" w14:textId="77777777" w:rsidR="00224C8F" w:rsidRPr="003A5B35" w:rsidRDefault="00224C8F" w:rsidP="00224C8F">
      <w:pPr>
        <w:spacing w:after="0"/>
        <w:ind w:left="360"/>
        <w:jc w:val="both"/>
        <w:rPr>
          <w:rFonts w:cstheme="minorHAnsi"/>
          <w:sz w:val="12"/>
        </w:rPr>
      </w:pPr>
    </w:p>
    <w:p w14:paraId="410728E6" w14:textId="77777777" w:rsidR="00224C8F" w:rsidRPr="008B6F47" w:rsidRDefault="00224C8F" w:rsidP="00224C8F">
      <w:pPr>
        <w:pStyle w:val="ListParagraph"/>
        <w:numPr>
          <w:ilvl w:val="1"/>
          <w:numId w:val="18"/>
        </w:numPr>
        <w:spacing w:after="0"/>
        <w:ind w:left="1080"/>
        <w:jc w:val="both"/>
        <w:rPr>
          <w:rFonts w:cstheme="minorHAnsi"/>
        </w:rPr>
      </w:pPr>
      <w:r w:rsidRPr="008B6F47">
        <w:rPr>
          <w:rFonts w:cstheme="minorHAnsi"/>
        </w:rPr>
        <w:t>PTO and Sick Time</w:t>
      </w:r>
      <w:r>
        <w:rPr>
          <w:rFonts w:cstheme="minorHAnsi"/>
        </w:rPr>
        <w:t xml:space="preserve"> </w:t>
      </w:r>
    </w:p>
    <w:p w14:paraId="4AB8DFEA" w14:textId="77777777" w:rsidR="00224C8F" w:rsidRPr="008B6F47" w:rsidRDefault="00224C8F" w:rsidP="00224C8F">
      <w:pPr>
        <w:pStyle w:val="ListParagraph"/>
        <w:numPr>
          <w:ilvl w:val="1"/>
          <w:numId w:val="18"/>
        </w:numPr>
        <w:spacing w:after="0"/>
        <w:ind w:left="1080"/>
        <w:jc w:val="both"/>
        <w:rPr>
          <w:rFonts w:cstheme="minorHAnsi"/>
        </w:rPr>
      </w:pPr>
      <w:r w:rsidRPr="008B6F47">
        <w:rPr>
          <w:rFonts w:cstheme="minorHAnsi"/>
        </w:rPr>
        <w:t>Illness prevention policy to deter employees from working when they are sick</w:t>
      </w:r>
    </w:p>
    <w:p w14:paraId="3172DE1D" w14:textId="77777777" w:rsidR="00224C8F" w:rsidRPr="008B6F47" w:rsidRDefault="00224C8F" w:rsidP="00224C8F">
      <w:pPr>
        <w:pStyle w:val="ListParagraph"/>
        <w:numPr>
          <w:ilvl w:val="1"/>
          <w:numId w:val="18"/>
        </w:numPr>
        <w:spacing w:after="0"/>
        <w:ind w:left="1080"/>
        <w:jc w:val="both"/>
        <w:rPr>
          <w:rFonts w:cstheme="minorHAnsi"/>
        </w:rPr>
      </w:pPr>
      <w:r w:rsidRPr="008B6F47">
        <w:rPr>
          <w:rFonts w:cstheme="minorHAnsi"/>
        </w:rPr>
        <w:t xml:space="preserve">Employee hand and washing and </w:t>
      </w:r>
      <w:r>
        <w:rPr>
          <w:rFonts w:cstheme="minorHAnsi"/>
        </w:rPr>
        <w:t>disinfecting</w:t>
      </w:r>
    </w:p>
    <w:p w14:paraId="1EBFCAAA" w14:textId="77777777" w:rsidR="00224C8F" w:rsidRDefault="00224C8F" w:rsidP="00224C8F">
      <w:pPr>
        <w:pStyle w:val="ListParagraph"/>
        <w:numPr>
          <w:ilvl w:val="1"/>
          <w:numId w:val="18"/>
        </w:numPr>
        <w:spacing w:after="0"/>
        <w:ind w:left="1080"/>
        <w:jc w:val="both"/>
        <w:rPr>
          <w:rFonts w:cstheme="minorHAnsi"/>
        </w:rPr>
      </w:pPr>
      <w:r w:rsidRPr="008B6F47">
        <w:rPr>
          <w:rFonts w:cstheme="minorHAnsi"/>
        </w:rPr>
        <w:t>Cleaning protocol for frequently touched surfaces</w:t>
      </w:r>
    </w:p>
    <w:p w14:paraId="3ECEA437" w14:textId="77777777" w:rsidR="00224C8F" w:rsidRDefault="00224C8F" w:rsidP="00224C8F">
      <w:pPr>
        <w:pStyle w:val="ListParagraph"/>
        <w:numPr>
          <w:ilvl w:val="1"/>
          <w:numId w:val="18"/>
        </w:numPr>
        <w:spacing w:after="0"/>
        <w:ind w:left="1080"/>
        <w:jc w:val="both"/>
        <w:rPr>
          <w:rFonts w:cstheme="minorHAnsi"/>
        </w:rPr>
      </w:pPr>
      <w:r>
        <w:rPr>
          <w:rFonts w:cstheme="minorHAnsi"/>
        </w:rPr>
        <w:t>Committee and staff gathering, meetings and conferences</w:t>
      </w:r>
    </w:p>
    <w:p w14:paraId="187E9E43" w14:textId="77777777" w:rsidR="00224C8F" w:rsidRDefault="00224C8F" w:rsidP="00224C8F">
      <w:pPr>
        <w:pStyle w:val="ListParagraph"/>
        <w:numPr>
          <w:ilvl w:val="1"/>
          <w:numId w:val="18"/>
        </w:numPr>
        <w:spacing w:after="0"/>
        <w:ind w:left="1080"/>
        <w:jc w:val="both"/>
        <w:rPr>
          <w:rFonts w:cstheme="minorHAnsi"/>
        </w:rPr>
      </w:pPr>
      <w:r>
        <w:rPr>
          <w:rFonts w:cstheme="minorHAnsi"/>
        </w:rPr>
        <w:t>Casual and/or third party exposure to infectious illness and/or disease</w:t>
      </w:r>
    </w:p>
    <w:p w14:paraId="4C8A205E" w14:textId="77777777" w:rsidR="00224C8F" w:rsidRDefault="00224C8F" w:rsidP="00224C8F">
      <w:pPr>
        <w:pStyle w:val="ListParagraph"/>
        <w:numPr>
          <w:ilvl w:val="1"/>
          <w:numId w:val="18"/>
        </w:numPr>
        <w:spacing w:after="0"/>
        <w:ind w:left="1080"/>
        <w:jc w:val="both"/>
        <w:rPr>
          <w:rFonts w:cstheme="minorHAnsi"/>
        </w:rPr>
      </w:pPr>
      <w:r>
        <w:rPr>
          <w:rFonts w:cstheme="minorHAnsi"/>
        </w:rPr>
        <w:t>Work from home policy</w:t>
      </w:r>
    </w:p>
    <w:p w14:paraId="6A08A08B" w14:textId="77777777" w:rsidR="00224C8F" w:rsidRDefault="00224C8F" w:rsidP="00224C8F">
      <w:pPr>
        <w:pStyle w:val="ListParagraph"/>
        <w:numPr>
          <w:ilvl w:val="1"/>
          <w:numId w:val="18"/>
        </w:numPr>
        <w:spacing w:after="0"/>
        <w:ind w:left="1080"/>
        <w:jc w:val="both"/>
        <w:rPr>
          <w:rFonts w:cstheme="minorHAnsi"/>
        </w:rPr>
      </w:pPr>
      <w:r>
        <w:rPr>
          <w:rFonts w:cstheme="minorHAnsi"/>
        </w:rPr>
        <w:t>National and international travel policies</w:t>
      </w:r>
    </w:p>
    <w:p w14:paraId="6803F200" w14:textId="77777777" w:rsidR="00224C8F" w:rsidRPr="0075333C" w:rsidRDefault="00224C8F" w:rsidP="00224C8F">
      <w:pPr>
        <w:spacing w:after="0"/>
        <w:jc w:val="both"/>
        <w:rPr>
          <w:rFonts w:cstheme="minorHAnsi"/>
        </w:rPr>
      </w:pPr>
    </w:p>
    <w:p w14:paraId="7A67CD5A" w14:textId="77777777" w:rsidR="00224C8F" w:rsidRDefault="00224C8F" w:rsidP="00224C8F">
      <w:pPr>
        <w:pStyle w:val="ListParagraph"/>
        <w:numPr>
          <w:ilvl w:val="0"/>
          <w:numId w:val="17"/>
        </w:numPr>
        <w:spacing w:after="0"/>
        <w:jc w:val="both"/>
        <w:rPr>
          <w:rFonts w:cstheme="minorHAnsi"/>
        </w:rPr>
      </w:pPr>
      <w:r w:rsidRPr="007D4CF4">
        <w:rPr>
          <w:rFonts w:cstheme="minorHAnsi"/>
        </w:rPr>
        <w:t>Conduct or re-visit business impact analysis (BIA)</w:t>
      </w:r>
    </w:p>
    <w:p w14:paraId="7B3DF05A" w14:textId="77777777" w:rsidR="00224C8F" w:rsidRPr="0075333C" w:rsidRDefault="00224C8F" w:rsidP="00224C8F">
      <w:pPr>
        <w:spacing w:after="0"/>
        <w:jc w:val="both"/>
        <w:rPr>
          <w:rFonts w:cstheme="minorHAnsi"/>
          <w:sz w:val="10"/>
        </w:rPr>
      </w:pPr>
    </w:p>
    <w:p w14:paraId="123A93E0" w14:textId="77777777" w:rsidR="00224C8F" w:rsidRPr="007D4CF4" w:rsidRDefault="00224C8F" w:rsidP="00224C8F">
      <w:pPr>
        <w:pStyle w:val="ListParagraph"/>
        <w:numPr>
          <w:ilvl w:val="0"/>
          <w:numId w:val="29"/>
        </w:numPr>
        <w:spacing w:after="0"/>
        <w:jc w:val="both"/>
        <w:rPr>
          <w:rFonts w:cstheme="minorHAnsi"/>
        </w:rPr>
      </w:pPr>
      <w:r w:rsidRPr="007D4CF4">
        <w:rPr>
          <w:rFonts w:cstheme="minorHAnsi"/>
        </w:rPr>
        <w:t>Identify primary revenue sources and critical operations</w:t>
      </w:r>
    </w:p>
    <w:p w14:paraId="6C47B07E" w14:textId="77777777" w:rsidR="00224C8F" w:rsidRPr="007D4CF4" w:rsidRDefault="00224C8F" w:rsidP="00224C8F">
      <w:pPr>
        <w:pStyle w:val="ListParagraph"/>
        <w:numPr>
          <w:ilvl w:val="0"/>
          <w:numId w:val="29"/>
        </w:numPr>
        <w:spacing w:after="0"/>
        <w:jc w:val="both"/>
        <w:rPr>
          <w:rFonts w:cstheme="minorHAnsi"/>
        </w:rPr>
      </w:pPr>
      <w:r w:rsidRPr="007D4CF4">
        <w:rPr>
          <w:rFonts w:cstheme="minorHAnsi"/>
        </w:rPr>
        <w:t xml:space="preserve">Revisit supply chain </w:t>
      </w:r>
      <w:r>
        <w:rPr>
          <w:rFonts w:cstheme="minorHAnsi"/>
        </w:rPr>
        <w:t xml:space="preserve">- </w:t>
      </w:r>
      <w:r w:rsidRPr="007D4CF4">
        <w:rPr>
          <w:rFonts w:cstheme="minorHAnsi"/>
        </w:rPr>
        <w:t>eliminate single source suppliers/providers where possible</w:t>
      </w:r>
    </w:p>
    <w:p w14:paraId="154AD3DA" w14:textId="77777777" w:rsidR="00224C8F" w:rsidRDefault="00224C8F" w:rsidP="00224C8F">
      <w:pPr>
        <w:pStyle w:val="ListParagraph"/>
        <w:numPr>
          <w:ilvl w:val="0"/>
          <w:numId w:val="29"/>
        </w:numPr>
        <w:spacing w:after="0"/>
        <w:jc w:val="both"/>
        <w:rPr>
          <w:rFonts w:cstheme="minorHAnsi"/>
        </w:rPr>
      </w:pPr>
      <w:r w:rsidRPr="007D4CF4">
        <w:rPr>
          <w:rFonts w:cstheme="minorHAnsi"/>
        </w:rPr>
        <w:t>Review and approve contracts with critical vendors, service providers, staffing organizations and strategic partners</w:t>
      </w:r>
    </w:p>
    <w:p w14:paraId="72AE1242" w14:textId="77777777" w:rsidR="00224C8F" w:rsidRDefault="00224C8F" w:rsidP="00224C8F">
      <w:pPr>
        <w:pStyle w:val="ListParagraph"/>
        <w:numPr>
          <w:ilvl w:val="0"/>
          <w:numId w:val="29"/>
        </w:numPr>
        <w:spacing w:after="0"/>
        <w:jc w:val="both"/>
        <w:rPr>
          <w:rFonts w:cstheme="minorHAnsi"/>
        </w:rPr>
      </w:pPr>
      <w:r>
        <w:rPr>
          <w:rFonts w:cstheme="minorHAnsi"/>
        </w:rPr>
        <w:t>Strategy for difficult to find materials or unavailable equipment replacement</w:t>
      </w:r>
    </w:p>
    <w:p w14:paraId="1AFF536F" w14:textId="77777777" w:rsidR="00224C8F" w:rsidRDefault="00224C8F" w:rsidP="00224C8F">
      <w:pPr>
        <w:pStyle w:val="ListParagraph"/>
        <w:numPr>
          <w:ilvl w:val="0"/>
          <w:numId w:val="29"/>
        </w:numPr>
        <w:spacing w:after="0"/>
        <w:jc w:val="both"/>
        <w:rPr>
          <w:rFonts w:cstheme="minorHAnsi"/>
        </w:rPr>
      </w:pPr>
      <w:r>
        <w:rPr>
          <w:rFonts w:cstheme="minorHAnsi"/>
        </w:rPr>
        <w:t>Identify highly critical staff positions and contingency plans</w:t>
      </w:r>
    </w:p>
    <w:p w14:paraId="50307AB4" w14:textId="77777777" w:rsidR="00224C8F" w:rsidRDefault="00224C8F" w:rsidP="00224C8F">
      <w:pPr>
        <w:pStyle w:val="ListParagraph"/>
        <w:numPr>
          <w:ilvl w:val="0"/>
          <w:numId w:val="29"/>
        </w:numPr>
        <w:spacing w:after="0"/>
        <w:jc w:val="both"/>
        <w:rPr>
          <w:rFonts w:cstheme="minorHAnsi"/>
        </w:rPr>
      </w:pPr>
      <w:r>
        <w:rPr>
          <w:rFonts w:cstheme="minorHAnsi"/>
        </w:rPr>
        <w:t>Downstream effect of industry or customer events</w:t>
      </w:r>
    </w:p>
    <w:p w14:paraId="6EE019C3" w14:textId="77777777" w:rsidR="00224C8F" w:rsidRPr="0075333C" w:rsidRDefault="00224C8F" w:rsidP="00224C8F">
      <w:pPr>
        <w:spacing w:after="0"/>
        <w:jc w:val="both"/>
        <w:rPr>
          <w:rFonts w:cstheme="minorHAnsi"/>
          <w:sz w:val="10"/>
        </w:rPr>
      </w:pPr>
    </w:p>
    <w:p w14:paraId="26494DE5" w14:textId="77777777" w:rsidR="00224C8F" w:rsidRPr="007D4CF4" w:rsidRDefault="00224C8F" w:rsidP="00224C8F">
      <w:pPr>
        <w:pStyle w:val="ListParagraph"/>
        <w:numPr>
          <w:ilvl w:val="0"/>
          <w:numId w:val="17"/>
        </w:numPr>
        <w:spacing w:after="0" w:line="276" w:lineRule="auto"/>
        <w:jc w:val="both"/>
        <w:rPr>
          <w:rFonts w:cstheme="minorHAnsi"/>
        </w:rPr>
      </w:pPr>
      <w:r w:rsidRPr="007D4CF4">
        <w:rPr>
          <w:rFonts w:cstheme="minorHAnsi"/>
        </w:rPr>
        <w:t xml:space="preserve">Take inventory of essential items necessary </w:t>
      </w:r>
      <w:r>
        <w:rPr>
          <w:rFonts w:cstheme="minorHAnsi"/>
        </w:rPr>
        <w:t xml:space="preserve">(paper goods, food supply, cleaners and disinfectants, potable water, fuel for generators, etc.) </w:t>
      </w:r>
      <w:r w:rsidRPr="007D4CF4">
        <w:rPr>
          <w:rFonts w:cstheme="minorHAnsi"/>
        </w:rPr>
        <w:t xml:space="preserve">and determine appropriate back stock or </w:t>
      </w:r>
      <w:r>
        <w:rPr>
          <w:rFonts w:cstheme="minorHAnsi"/>
        </w:rPr>
        <w:t xml:space="preserve">necessary </w:t>
      </w:r>
      <w:r w:rsidRPr="007D4CF4">
        <w:rPr>
          <w:rFonts w:cstheme="minorHAnsi"/>
        </w:rPr>
        <w:t>supply</w:t>
      </w:r>
    </w:p>
    <w:p w14:paraId="653E0E00" w14:textId="77777777" w:rsidR="00224C8F" w:rsidRDefault="00224C8F" w:rsidP="00224C8F">
      <w:pPr>
        <w:pStyle w:val="ListParagraph"/>
        <w:numPr>
          <w:ilvl w:val="0"/>
          <w:numId w:val="17"/>
        </w:numPr>
        <w:spacing w:after="0" w:line="276" w:lineRule="auto"/>
        <w:jc w:val="both"/>
        <w:rPr>
          <w:rFonts w:cstheme="minorHAnsi"/>
        </w:rPr>
      </w:pPr>
      <w:r>
        <w:rPr>
          <w:rFonts w:cstheme="minorHAnsi"/>
        </w:rPr>
        <w:t>Identify surge requirements for PPE (such</w:t>
      </w:r>
      <w:r w:rsidR="00DA2B6F">
        <w:rPr>
          <w:rFonts w:cstheme="minorHAnsi"/>
        </w:rPr>
        <w:t xml:space="preserve"> as gloves and N-95 masks)</w:t>
      </w:r>
    </w:p>
    <w:p w14:paraId="18ABFE9A" w14:textId="77777777" w:rsidR="00224C8F" w:rsidRDefault="00224C8F" w:rsidP="00224C8F">
      <w:pPr>
        <w:pStyle w:val="ListParagraph"/>
        <w:numPr>
          <w:ilvl w:val="0"/>
          <w:numId w:val="17"/>
        </w:numPr>
        <w:spacing w:after="0" w:line="276" w:lineRule="auto"/>
        <w:jc w:val="both"/>
        <w:rPr>
          <w:rFonts w:cstheme="minorHAnsi"/>
        </w:rPr>
      </w:pPr>
      <w:r>
        <w:rPr>
          <w:rFonts w:cstheme="minorHAnsi"/>
        </w:rPr>
        <w:t>Work with procurement resources to ensure adequate supplies of essential materials</w:t>
      </w:r>
    </w:p>
    <w:p w14:paraId="1953234E" w14:textId="77777777" w:rsidR="00224C8F" w:rsidRDefault="00224C8F" w:rsidP="00224C8F">
      <w:pPr>
        <w:pStyle w:val="ListParagraph"/>
        <w:numPr>
          <w:ilvl w:val="0"/>
          <w:numId w:val="17"/>
        </w:numPr>
        <w:spacing w:after="0" w:line="276" w:lineRule="auto"/>
        <w:jc w:val="both"/>
        <w:rPr>
          <w:rFonts w:cstheme="minorHAnsi"/>
        </w:rPr>
      </w:pPr>
      <w:r>
        <w:rPr>
          <w:rFonts w:cstheme="minorHAnsi"/>
        </w:rPr>
        <w:t>Inspect facilities and equipment to ensure adequate placement and functionality (e.g. hand washing and disinfecting stations, PPE distribution and replacement)</w:t>
      </w:r>
    </w:p>
    <w:p w14:paraId="257E1425" w14:textId="77777777" w:rsidR="00224C8F" w:rsidRDefault="00224C8F" w:rsidP="00224C8F">
      <w:pPr>
        <w:pStyle w:val="ListParagraph"/>
        <w:numPr>
          <w:ilvl w:val="0"/>
          <w:numId w:val="17"/>
        </w:numPr>
        <w:spacing w:after="0" w:line="276" w:lineRule="auto"/>
        <w:jc w:val="both"/>
        <w:rPr>
          <w:rFonts w:cstheme="minorHAnsi"/>
        </w:rPr>
      </w:pPr>
      <w:r>
        <w:rPr>
          <w:rFonts w:cstheme="minorHAnsi"/>
        </w:rPr>
        <w:t>Conduct table top training with key personnel and management.</w:t>
      </w:r>
    </w:p>
    <w:p w14:paraId="70D79ABE" w14:textId="77777777" w:rsidR="00224C8F" w:rsidRDefault="00224C8F" w:rsidP="00224C8F">
      <w:pPr>
        <w:pStyle w:val="ListParagraph"/>
        <w:numPr>
          <w:ilvl w:val="0"/>
          <w:numId w:val="17"/>
        </w:numPr>
        <w:spacing w:after="0" w:line="276" w:lineRule="auto"/>
        <w:jc w:val="both"/>
        <w:rPr>
          <w:rFonts w:cstheme="minorHAnsi"/>
        </w:rPr>
      </w:pPr>
      <w:r>
        <w:rPr>
          <w:rFonts w:cstheme="minorHAnsi"/>
        </w:rPr>
        <w:t>Provide employee communication and training</w:t>
      </w:r>
    </w:p>
    <w:p w14:paraId="1A5859EC" w14:textId="77777777" w:rsidR="00224C8F" w:rsidRDefault="00224C8F" w:rsidP="00224C8F">
      <w:pPr>
        <w:pStyle w:val="ListParagraph"/>
        <w:numPr>
          <w:ilvl w:val="0"/>
          <w:numId w:val="17"/>
        </w:numPr>
        <w:spacing w:after="0" w:line="276" w:lineRule="auto"/>
        <w:jc w:val="both"/>
        <w:rPr>
          <w:rFonts w:cstheme="minorHAnsi"/>
        </w:rPr>
      </w:pPr>
      <w:r>
        <w:rPr>
          <w:rFonts w:cstheme="minorHAnsi"/>
        </w:rPr>
        <w:t>Create and/or update an “event” communication strategy addressing staff, family member and public information needs</w:t>
      </w:r>
    </w:p>
    <w:p w14:paraId="4A7E5F9E" w14:textId="77777777" w:rsidR="00224C8F" w:rsidRDefault="00224C8F" w:rsidP="00224C8F">
      <w:pPr>
        <w:pStyle w:val="ListParagraph"/>
        <w:numPr>
          <w:ilvl w:val="0"/>
          <w:numId w:val="17"/>
        </w:numPr>
        <w:spacing w:after="0" w:line="276" w:lineRule="auto"/>
        <w:jc w:val="both"/>
        <w:rPr>
          <w:rFonts w:cstheme="minorHAnsi"/>
        </w:rPr>
      </w:pPr>
      <w:r>
        <w:rPr>
          <w:rFonts w:cstheme="minorHAnsi"/>
        </w:rPr>
        <w:t>Develop and maintain documentation and metrics for year over year comparison and to improve upon system gaps</w:t>
      </w:r>
    </w:p>
    <w:p w14:paraId="6D2702AB" w14:textId="77777777" w:rsidR="00224C8F" w:rsidRDefault="00224C8F" w:rsidP="00224C8F">
      <w:pPr>
        <w:pStyle w:val="ListParagraph"/>
        <w:numPr>
          <w:ilvl w:val="0"/>
          <w:numId w:val="17"/>
        </w:numPr>
        <w:spacing w:after="0" w:line="276" w:lineRule="auto"/>
        <w:jc w:val="both"/>
        <w:rPr>
          <w:rFonts w:cstheme="minorHAnsi"/>
        </w:rPr>
      </w:pPr>
      <w:r>
        <w:rPr>
          <w:rFonts w:cstheme="minorHAnsi"/>
        </w:rPr>
        <w:t>Evaluating signage for proper location and appropriate communication/language(s)</w:t>
      </w:r>
    </w:p>
    <w:p w14:paraId="0C9E44E6" w14:textId="77777777" w:rsidR="00224C8F" w:rsidRDefault="00224C8F" w:rsidP="00224C8F">
      <w:pPr>
        <w:pStyle w:val="ListParagraph"/>
        <w:numPr>
          <w:ilvl w:val="0"/>
          <w:numId w:val="17"/>
        </w:numPr>
        <w:spacing w:after="0" w:line="276" w:lineRule="auto"/>
        <w:jc w:val="both"/>
        <w:rPr>
          <w:rFonts w:cstheme="minorHAnsi"/>
        </w:rPr>
      </w:pPr>
      <w:r>
        <w:rPr>
          <w:rFonts w:cstheme="minorHAnsi"/>
        </w:rPr>
        <w:t>Establish furlough or termination policies and financial expectation</w:t>
      </w:r>
    </w:p>
    <w:p w14:paraId="2EC5D8E3" w14:textId="77777777" w:rsidR="00224C8F" w:rsidRDefault="00224C8F" w:rsidP="00224C8F">
      <w:pPr>
        <w:pStyle w:val="ListParagraph"/>
        <w:numPr>
          <w:ilvl w:val="0"/>
          <w:numId w:val="17"/>
        </w:numPr>
        <w:spacing w:after="0" w:line="276" w:lineRule="auto"/>
        <w:jc w:val="both"/>
        <w:rPr>
          <w:rFonts w:cstheme="minorHAnsi"/>
        </w:rPr>
      </w:pPr>
      <w:r>
        <w:rPr>
          <w:rFonts w:cstheme="minorHAnsi"/>
        </w:rPr>
        <w:t>Work with internal and/or third party recruiters as appropriate to establish staff replacement needs</w:t>
      </w:r>
    </w:p>
    <w:p w14:paraId="771E522E" w14:textId="77777777" w:rsidR="00224C8F" w:rsidRPr="007D4CF4" w:rsidRDefault="00224C8F" w:rsidP="00224C8F">
      <w:pPr>
        <w:pStyle w:val="ListParagraph"/>
        <w:numPr>
          <w:ilvl w:val="0"/>
          <w:numId w:val="17"/>
        </w:numPr>
        <w:spacing w:after="0" w:line="276" w:lineRule="auto"/>
        <w:jc w:val="both"/>
        <w:rPr>
          <w:rFonts w:cstheme="minorHAnsi"/>
        </w:rPr>
      </w:pPr>
      <w:r>
        <w:rPr>
          <w:rFonts w:cstheme="minorHAnsi"/>
        </w:rPr>
        <w:t>Coordinate with local health officials on ABC company plan and communication protocols</w:t>
      </w:r>
    </w:p>
    <w:p w14:paraId="6143A71E" w14:textId="77777777" w:rsidR="00224C8F" w:rsidRPr="0097762E" w:rsidRDefault="00224C8F" w:rsidP="00224C8F">
      <w:pPr>
        <w:spacing w:after="0"/>
        <w:jc w:val="both"/>
        <w:rPr>
          <w:rFonts w:cstheme="minorHAnsi"/>
          <w:b/>
          <w:color w:val="00778B"/>
          <w:sz w:val="24"/>
          <w14:shadow w14:blurRad="50800" w14:dist="38100" w14:dir="2700000" w14:sx="100000" w14:sy="100000" w14:kx="0" w14:ky="0" w14:algn="tl">
            <w14:srgbClr w14:val="000000">
              <w14:alpha w14:val="60000"/>
            </w14:srgbClr>
          </w14:shadow>
        </w:rPr>
      </w:pPr>
      <w:r w:rsidRPr="0097762E">
        <w:rPr>
          <w:rFonts w:cstheme="minorHAnsi"/>
          <w:b/>
          <w:color w:val="00778B"/>
          <w:sz w:val="24"/>
          <w14:shadow w14:blurRad="50800" w14:dist="38100" w14:dir="2700000" w14:sx="100000" w14:sy="100000" w14:kx="0" w14:ky="0" w14:algn="tl">
            <w14:srgbClr w14:val="000000">
              <w14:alpha w14:val="60000"/>
            </w14:srgbClr>
          </w14:shadow>
        </w:rPr>
        <w:t>Response</w:t>
      </w:r>
    </w:p>
    <w:p w14:paraId="7B6F2633" w14:textId="77777777" w:rsidR="00224C8F" w:rsidRDefault="00224C8F" w:rsidP="00224C8F">
      <w:pPr>
        <w:spacing w:after="0"/>
        <w:jc w:val="both"/>
        <w:rPr>
          <w:rFonts w:cstheme="minorHAnsi"/>
          <w:b/>
        </w:rPr>
      </w:pPr>
    </w:p>
    <w:p w14:paraId="72197FD7" w14:textId="77777777" w:rsidR="00224C8F" w:rsidRDefault="00224C8F" w:rsidP="00224C8F">
      <w:pPr>
        <w:pStyle w:val="ListParagraph"/>
        <w:numPr>
          <w:ilvl w:val="0"/>
          <w:numId w:val="19"/>
        </w:numPr>
        <w:spacing w:after="0"/>
        <w:jc w:val="both"/>
        <w:rPr>
          <w:rFonts w:cstheme="minorHAnsi"/>
        </w:rPr>
      </w:pPr>
      <w:r>
        <w:rPr>
          <w:rFonts w:cstheme="minorHAnsi"/>
        </w:rPr>
        <w:t>[Organization Name]</w:t>
      </w:r>
      <w:r w:rsidRPr="009651B6">
        <w:rPr>
          <w:rFonts w:cstheme="minorHAnsi"/>
        </w:rPr>
        <w:t xml:space="preserve"> will adhere to local, state and federal government guidelines and directives as appropriate in our response to reducing the spread of illness to our employees, patrons and third parties.  There may be broad range of responses based upon the potential severity of the illness, </w:t>
      </w:r>
      <w:r w:rsidRPr="009651B6">
        <w:rPr>
          <w:rFonts w:cstheme="minorHAnsi"/>
        </w:rPr>
        <w:lastRenderedPageBreak/>
        <w:t>geographic concentration and exposure represented to the organization.  Possible mitigation strategies may include:</w:t>
      </w:r>
    </w:p>
    <w:p w14:paraId="574A4B1F" w14:textId="77777777" w:rsidR="00B3030A" w:rsidRPr="00B3030A" w:rsidRDefault="00B3030A" w:rsidP="00B3030A">
      <w:pPr>
        <w:pStyle w:val="ListParagraph"/>
        <w:spacing w:after="0"/>
        <w:ind w:left="360"/>
        <w:jc w:val="both"/>
        <w:rPr>
          <w:rFonts w:cstheme="minorHAnsi"/>
          <w:sz w:val="14"/>
        </w:rPr>
      </w:pPr>
    </w:p>
    <w:p w14:paraId="5830D361" w14:textId="77777777" w:rsidR="00224C8F" w:rsidRPr="00542AD8" w:rsidRDefault="00224C8F" w:rsidP="00224C8F">
      <w:pPr>
        <w:pStyle w:val="ListParagraph"/>
        <w:numPr>
          <w:ilvl w:val="0"/>
          <w:numId w:val="31"/>
        </w:numPr>
        <w:spacing w:after="0"/>
        <w:jc w:val="both"/>
        <w:rPr>
          <w:rFonts w:cstheme="minorHAnsi"/>
        </w:rPr>
      </w:pPr>
      <w:r w:rsidRPr="00542AD8">
        <w:rPr>
          <w:rFonts w:cstheme="minorHAnsi"/>
        </w:rPr>
        <w:t>Ceasing all or selected operations</w:t>
      </w:r>
    </w:p>
    <w:p w14:paraId="642A1863" w14:textId="77777777" w:rsidR="00224C8F" w:rsidRPr="00542AD8" w:rsidRDefault="00224C8F" w:rsidP="00224C8F">
      <w:pPr>
        <w:pStyle w:val="ListParagraph"/>
        <w:numPr>
          <w:ilvl w:val="0"/>
          <w:numId w:val="31"/>
        </w:numPr>
        <w:spacing w:after="0"/>
        <w:jc w:val="both"/>
        <w:rPr>
          <w:rFonts w:cstheme="minorHAnsi"/>
        </w:rPr>
      </w:pPr>
      <w:r w:rsidRPr="00542AD8">
        <w:rPr>
          <w:rFonts w:cstheme="minorHAnsi"/>
        </w:rPr>
        <w:t>Revising operating hours and labor assignments</w:t>
      </w:r>
    </w:p>
    <w:p w14:paraId="3DF67A3D" w14:textId="77777777" w:rsidR="00224C8F" w:rsidRPr="00542AD8" w:rsidRDefault="00224C8F" w:rsidP="00224C8F">
      <w:pPr>
        <w:pStyle w:val="ListParagraph"/>
        <w:numPr>
          <w:ilvl w:val="0"/>
          <w:numId w:val="31"/>
        </w:numPr>
        <w:spacing w:after="0"/>
        <w:jc w:val="both"/>
        <w:rPr>
          <w:rFonts w:cstheme="minorHAnsi"/>
        </w:rPr>
      </w:pPr>
      <w:r w:rsidRPr="00542AD8">
        <w:rPr>
          <w:rFonts w:cstheme="minorHAnsi"/>
        </w:rPr>
        <w:t xml:space="preserve">Self-triaging employees before each shift </w:t>
      </w:r>
    </w:p>
    <w:p w14:paraId="33BC3BB2" w14:textId="77777777" w:rsidR="00224C8F" w:rsidRPr="00542AD8" w:rsidRDefault="00224C8F" w:rsidP="00224C8F">
      <w:pPr>
        <w:pStyle w:val="ListParagraph"/>
        <w:numPr>
          <w:ilvl w:val="0"/>
          <w:numId w:val="31"/>
        </w:numPr>
        <w:spacing w:after="0"/>
        <w:jc w:val="both"/>
        <w:rPr>
          <w:rFonts w:cstheme="minorHAnsi"/>
        </w:rPr>
      </w:pPr>
      <w:r w:rsidRPr="00542AD8">
        <w:rPr>
          <w:rFonts w:cstheme="minorHAnsi"/>
        </w:rPr>
        <w:t>Eliminating or controlling public access</w:t>
      </w:r>
    </w:p>
    <w:p w14:paraId="574AE4B8" w14:textId="77777777" w:rsidR="00224C8F" w:rsidRDefault="00224C8F" w:rsidP="00224C8F">
      <w:pPr>
        <w:pStyle w:val="ListParagraph"/>
        <w:numPr>
          <w:ilvl w:val="0"/>
          <w:numId w:val="31"/>
        </w:numPr>
        <w:spacing w:after="0"/>
        <w:jc w:val="both"/>
        <w:rPr>
          <w:rFonts w:cstheme="minorHAnsi"/>
        </w:rPr>
      </w:pPr>
      <w:r w:rsidRPr="00542AD8">
        <w:rPr>
          <w:rFonts w:cstheme="minorHAnsi"/>
        </w:rPr>
        <w:t>Co</w:t>
      </w:r>
      <w:r>
        <w:rPr>
          <w:rFonts w:cstheme="minorHAnsi"/>
        </w:rPr>
        <w:t>ntrolling high risk exposure groups</w:t>
      </w:r>
      <w:r w:rsidRPr="00542AD8">
        <w:rPr>
          <w:rFonts w:cstheme="minorHAnsi"/>
        </w:rPr>
        <w:t xml:space="preserve"> </w:t>
      </w:r>
    </w:p>
    <w:p w14:paraId="6F354480" w14:textId="77777777" w:rsidR="00224C8F" w:rsidRDefault="00224C8F" w:rsidP="00224C8F">
      <w:pPr>
        <w:pStyle w:val="ListParagraph"/>
        <w:numPr>
          <w:ilvl w:val="0"/>
          <w:numId w:val="31"/>
        </w:numPr>
        <w:spacing w:after="0"/>
        <w:jc w:val="both"/>
        <w:rPr>
          <w:rFonts w:cstheme="minorHAnsi"/>
        </w:rPr>
      </w:pPr>
      <w:r>
        <w:rPr>
          <w:rFonts w:cstheme="minorHAnsi"/>
        </w:rPr>
        <w:t>Reinforcing hygiene and hand washing policies</w:t>
      </w:r>
    </w:p>
    <w:p w14:paraId="6991E4A6" w14:textId="77777777" w:rsidR="00224C8F" w:rsidRDefault="00224C8F" w:rsidP="00224C8F">
      <w:pPr>
        <w:pStyle w:val="ListParagraph"/>
        <w:numPr>
          <w:ilvl w:val="0"/>
          <w:numId w:val="31"/>
        </w:numPr>
        <w:spacing w:after="0"/>
        <w:jc w:val="both"/>
        <w:rPr>
          <w:rFonts w:cstheme="minorHAnsi"/>
        </w:rPr>
      </w:pPr>
      <w:r>
        <w:rPr>
          <w:rFonts w:cstheme="minorHAnsi"/>
        </w:rPr>
        <w:t>Optimizing telework opportunities</w:t>
      </w:r>
    </w:p>
    <w:p w14:paraId="1CFDA1C7" w14:textId="77777777" w:rsidR="00224C8F" w:rsidRDefault="00224C8F" w:rsidP="00224C8F">
      <w:pPr>
        <w:pStyle w:val="ListParagraph"/>
        <w:numPr>
          <w:ilvl w:val="0"/>
          <w:numId w:val="31"/>
        </w:numPr>
        <w:spacing w:after="0"/>
        <w:jc w:val="both"/>
        <w:rPr>
          <w:rFonts w:cstheme="minorHAnsi"/>
        </w:rPr>
      </w:pPr>
      <w:r>
        <w:rPr>
          <w:rFonts w:cstheme="minorHAnsi"/>
        </w:rPr>
        <w:t>Flexing shifts to reduce employee exposure</w:t>
      </w:r>
    </w:p>
    <w:p w14:paraId="4934113B" w14:textId="77777777" w:rsidR="00224C8F" w:rsidRDefault="00224C8F" w:rsidP="00224C8F">
      <w:pPr>
        <w:pStyle w:val="ListParagraph"/>
        <w:numPr>
          <w:ilvl w:val="0"/>
          <w:numId w:val="31"/>
        </w:numPr>
        <w:spacing w:after="0"/>
        <w:jc w:val="both"/>
        <w:rPr>
          <w:rFonts w:cstheme="minorHAnsi"/>
        </w:rPr>
      </w:pPr>
      <w:r>
        <w:rPr>
          <w:rFonts w:cstheme="minorHAnsi"/>
        </w:rPr>
        <w:t>Eliminating or controlling all travel to “hot” zones, regions or countries</w:t>
      </w:r>
    </w:p>
    <w:p w14:paraId="6D85D847" w14:textId="77777777" w:rsidR="00224C8F" w:rsidRDefault="00224C8F" w:rsidP="00224C8F">
      <w:pPr>
        <w:pStyle w:val="ListParagraph"/>
        <w:numPr>
          <w:ilvl w:val="0"/>
          <w:numId w:val="31"/>
        </w:numPr>
        <w:spacing w:after="0"/>
        <w:jc w:val="both"/>
        <w:rPr>
          <w:rFonts w:cstheme="minorHAnsi"/>
        </w:rPr>
      </w:pPr>
      <w:r>
        <w:rPr>
          <w:rFonts w:cstheme="minorHAnsi"/>
        </w:rPr>
        <w:t>Engaging temporary services to address staffing deficiencies</w:t>
      </w:r>
    </w:p>
    <w:p w14:paraId="42C6FF73" w14:textId="77777777" w:rsidR="00224C8F" w:rsidRDefault="00224C8F" w:rsidP="00224C8F">
      <w:pPr>
        <w:pStyle w:val="ListParagraph"/>
        <w:numPr>
          <w:ilvl w:val="0"/>
          <w:numId w:val="31"/>
        </w:numPr>
        <w:spacing w:after="0"/>
        <w:jc w:val="both"/>
        <w:rPr>
          <w:rFonts w:cstheme="minorHAnsi"/>
        </w:rPr>
      </w:pPr>
      <w:r>
        <w:rPr>
          <w:rFonts w:cstheme="minorHAnsi"/>
        </w:rPr>
        <w:t>Identifying and/or isolating high exposure groups</w:t>
      </w:r>
    </w:p>
    <w:p w14:paraId="6742A8BB" w14:textId="77777777" w:rsidR="00224C8F" w:rsidRDefault="00224C8F" w:rsidP="00224C8F">
      <w:pPr>
        <w:pStyle w:val="ListParagraph"/>
        <w:numPr>
          <w:ilvl w:val="0"/>
          <w:numId w:val="31"/>
        </w:numPr>
        <w:spacing w:after="0"/>
        <w:jc w:val="both"/>
        <w:rPr>
          <w:rFonts w:cstheme="minorHAnsi"/>
        </w:rPr>
      </w:pPr>
      <w:r>
        <w:rPr>
          <w:rFonts w:cstheme="minorHAnsi"/>
        </w:rPr>
        <w:t>Offering social services and assistance with food, pharmaceutical distribution and transportation to employees, employee families and/or the general public</w:t>
      </w:r>
    </w:p>
    <w:p w14:paraId="034FF27E" w14:textId="77777777" w:rsidR="00224C8F" w:rsidRPr="003A5B35" w:rsidRDefault="00224C8F" w:rsidP="00224C8F">
      <w:pPr>
        <w:spacing w:after="0"/>
        <w:jc w:val="both"/>
        <w:rPr>
          <w:rFonts w:cstheme="minorHAnsi"/>
        </w:rPr>
      </w:pPr>
    </w:p>
    <w:p w14:paraId="2D16761C" w14:textId="77777777" w:rsidR="00224C8F" w:rsidRPr="009651B6" w:rsidRDefault="00224C8F" w:rsidP="00224C8F">
      <w:pPr>
        <w:pStyle w:val="ListParagraph"/>
        <w:numPr>
          <w:ilvl w:val="0"/>
          <w:numId w:val="19"/>
        </w:numPr>
        <w:spacing w:after="0" w:line="276" w:lineRule="auto"/>
        <w:jc w:val="both"/>
        <w:rPr>
          <w:rFonts w:cstheme="minorHAnsi"/>
        </w:rPr>
      </w:pPr>
      <w:r w:rsidRPr="009651B6">
        <w:rPr>
          <w:rFonts w:cstheme="minorHAnsi"/>
        </w:rPr>
        <w:t>Send out frequent communications to update staff and clients.  Doing so, will help ease tensions and set staff expectations.</w:t>
      </w:r>
    </w:p>
    <w:p w14:paraId="51BDDBB4" w14:textId="77777777" w:rsidR="00224C8F" w:rsidRDefault="00224C8F" w:rsidP="00224C8F">
      <w:pPr>
        <w:pStyle w:val="ListParagraph"/>
        <w:numPr>
          <w:ilvl w:val="0"/>
          <w:numId w:val="19"/>
        </w:numPr>
        <w:spacing w:after="0" w:line="276" w:lineRule="auto"/>
        <w:jc w:val="both"/>
        <w:rPr>
          <w:rFonts w:cstheme="minorHAnsi"/>
        </w:rPr>
      </w:pPr>
      <w:r>
        <w:rPr>
          <w:rFonts w:cstheme="minorHAnsi"/>
        </w:rPr>
        <w:t>Follow local, regional and national news sources.  Maintain understanding of state and federal assistance programs such as Federal Emergency Management Association (FEMA) or federal relief packages.</w:t>
      </w:r>
    </w:p>
    <w:p w14:paraId="7BA25676" w14:textId="77777777" w:rsidR="00224C8F" w:rsidRDefault="00224C8F" w:rsidP="00224C8F">
      <w:pPr>
        <w:pStyle w:val="ListParagraph"/>
        <w:numPr>
          <w:ilvl w:val="0"/>
          <w:numId w:val="19"/>
        </w:numPr>
        <w:spacing w:after="0" w:line="276" w:lineRule="auto"/>
        <w:jc w:val="both"/>
        <w:rPr>
          <w:rFonts w:cstheme="minorHAnsi"/>
        </w:rPr>
      </w:pPr>
      <w:r>
        <w:rPr>
          <w:rFonts w:cstheme="minorHAnsi"/>
        </w:rPr>
        <w:t>Coordinate w</w:t>
      </w:r>
      <w:r w:rsidR="00B3030A">
        <w:rPr>
          <w:rFonts w:cstheme="minorHAnsi"/>
        </w:rPr>
        <w:t>ith local health officials on [Organization Name]’s</w:t>
      </w:r>
      <w:r>
        <w:rPr>
          <w:rFonts w:cstheme="minorHAnsi"/>
        </w:rPr>
        <w:t xml:space="preserve"> plan and ongoing efforts as needed.</w:t>
      </w:r>
    </w:p>
    <w:p w14:paraId="1DDBF769" w14:textId="77777777" w:rsidR="00224C8F" w:rsidRDefault="00224C8F" w:rsidP="00224C8F">
      <w:pPr>
        <w:pStyle w:val="ListParagraph"/>
        <w:numPr>
          <w:ilvl w:val="0"/>
          <w:numId w:val="19"/>
        </w:numPr>
        <w:spacing w:after="0" w:line="276" w:lineRule="auto"/>
        <w:jc w:val="both"/>
        <w:rPr>
          <w:rFonts w:cstheme="minorHAnsi"/>
        </w:rPr>
      </w:pPr>
      <w:r>
        <w:rPr>
          <w:rFonts w:cstheme="minorHAnsi"/>
        </w:rPr>
        <w:t xml:space="preserve">Work with </w:t>
      </w:r>
      <w:r w:rsidR="00CF63A8">
        <w:rPr>
          <w:rFonts w:cstheme="minorHAnsi"/>
        </w:rPr>
        <w:t xml:space="preserve">your </w:t>
      </w:r>
      <w:r>
        <w:rPr>
          <w:rFonts w:cstheme="minorHAnsi"/>
        </w:rPr>
        <w:t>insurance broker to file claims and ensure proper documentation and records are maintained to obtain appropriate remuneration for covered losses.</w:t>
      </w:r>
    </w:p>
    <w:p w14:paraId="1AAF4B71" w14:textId="77777777" w:rsidR="00224C8F" w:rsidRDefault="00224C8F" w:rsidP="00224C8F">
      <w:pPr>
        <w:pStyle w:val="ListParagraph"/>
        <w:numPr>
          <w:ilvl w:val="0"/>
          <w:numId w:val="19"/>
        </w:numPr>
        <w:spacing w:after="0" w:line="276" w:lineRule="auto"/>
        <w:jc w:val="both"/>
        <w:rPr>
          <w:rFonts w:cstheme="minorHAnsi"/>
        </w:rPr>
      </w:pPr>
      <w:r>
        <w:rPr>
          <w:rFonts w:cstheme="minorHAnsi"/>
        </w:rPr>
        <w:t>In the event that buildings and/or facilities are void of occupants, initiate weekly inspection practices to walk the grounds, initiate daily non-routine security checks with an agency or local law enforcement and implement protocol to reduce environmental loss exposures related to extr</w:t>
      </w:r>
      <w:r w:rsidR="00CF63A8">
        <w:rPr>
          <w:rFonts w:cstheme="minorHAnsi"/>
        </w:rPr>
        <w:t>eme weather patterns.  Facility</w:t>
      </w:r>
      <w:r>
        <w:rPr>
          <w:rFonts w:cstheme="minorHAnsi"/>
        </w:rPr>
        <w:t xml:space="preserve"> staff and/or security will:</w:t>
      </w:r>
    </w:p>
    <w:p w14:paraId="51EDEECA" w14:textId="77777777" w:rsidR="00224C8F" w:rsidRPr="003A5B35" w:rsidRDefault="00224C8F" w:rsidP="00224C8F">
      <w:pPr>
        <w:pStyle w:val="ListParagraph"/>
        <w:spacing w:after="0" w:line="276" w:lineRule="auto"/>
        <w:ind w:left="360"/>
        <w:jc w:val="both"/>
        <w:rPr>
          <w:rFonts w:cstheme="minorHAnsi"/>
          <w:sz w:val="10"/>
        </w:rPr>
      </w:pPr>
    </w:p>
    <w:p w14:paraId="2FEE92D3" w14:textId="77777777" w:rsidR="00224C8F" w:rsidRDefault="00224C8F" w:rsidP="00224C8F">
      <w:pPr>
        <w:pStyle w:val="ListParagraph"/>
        <w:numPr>
          <w:ilvl w:val="1"/>
          <w:numId w:val="32"/>
        </w:numPr>
        <w:spacing w:after="0"/>
        <w:ind w:left="720"/>
        <w:jc w:val="both"/>
        <w:rPr>
          <w:rFonts w:cstheme="minorHAnsi"/>
        </w:rPr>
      </w:pPr>
      <w:r>
        <w:rPr>
          <w:rFonts w:cstheme="minorHAnsi"/>
        </w:rPr>
        <w:t>Monitor unoccupied buildings for lighting, graffiti, homeless encroachment, vandalism, water intrusion, flood potential and fire prevention.</w:t>
      </w:r>
    </w:p>
    <w:p w14:paraId="6E838184" w14:textId="77777777" w:rsidR="00224C8F" w:rsidRPr="009651B6" w:rsidRDefault="00224C8F" w:rsidP="00224C8F">
      <w:pPr>
        <w:pStyle w:val="ListParagraph"/>
        <w:numPr>
          <w:ilvl w:val="1"/>
          <w:numId w:val="32"/>
        </w:numPr>
        <w:spacing w:after="0"/>
        <w:ind w:left="720"/>
        <w:jc w:val="both"/>
        <w:rPr>
          <w:rFonts w:cstheme="minorHAnsi"/>
        </w:rPr>
      </w:pPr>
      <w:r>
        <w:rPr>
          <w:rFonts w:cstheme="minorHAnsi"/>
        </w:rPr>
        <w:t>Maintain all systems in an active state to include fire protection, life safety, back-up generators and power, plumbing, heating, ventilation, air conditioning and mechanical systems.</w:t>
      </w:r>
    </w:p>
    <w:p w14:paraId="460C8F20" w14:textId="77777777" w:rsidR="00224C8F" w:rsidRDefault="00224C8F" w:rsidP="00224C8F">
      <w:pPr>
        <w:spacing w:after="0"/>
        <w:jc w:val="both"/>
        <w:rPr>
          <w:rFonts w:cstheme="minorHAnsi"/>
          <w:b/>
        </w:rPr>
      </w:pPr>
    </w:p>
    <w:p w14:paraId="6ADBA74C" w14:textId="77777777" w:rsidR="00224C8F" w:rsidRDefault="00224C8F" w:rsidP="00224C8F">
      <w:pPr>
        <w:rPr>
          <w:rFonts w:cstheme="minorHAnsi"/>
          <w:b/>
        </w:rPr>
      </w:pPr>
      <w:r>
        <w:rPr>
          <w:rFonts w:cstheme="minorHAnsi"/>
          <w:b/>
        </w:rPr>
        <w:br w:type="page"/>
      </w:r>
    </w:p>
    <w:p w14:paraId="07AE054D" w14:textId="77777777" w:rsidR="00224C8F" w:rsidRPr="0097762E" w:rsidRDefault="00224C8F" w:rsidP="00224C8F">
      <w:pPr>
        <w:spacing w:after="0"/>
        <w:jc w:val="both"/>
        <w:rPr>
          <w:rFonts w:cstheme="minorHAnsi"/>
          <w:b/>
          <w:color w:val="00778B"/>
          <w:sz w:val="24"/>
          <w14:shadow w14:blurRad="50800" w14:dist="38100" w14:dir="2700000" w14:sx="100000" w14:sy="100000" w14:kx="0" w14:ky="0" w14:algn="tl">
            <w14:srgbClr w14:val="000000">
              <w14:alpha w14:val="60000"/>
            </w14:srgbClr>
          </w14:shadow>
        </w:rPr>
      </w:pPr>
      <w:r w:rsidRPr="0097762E">
        <w:rPr>
          <w:rFonts w:cstheme="minorHAnsi"/>
          <w:b/>
          <w:color w:val="00778B"/>
          <w:sz w:val="24"/>
          <w14:shadow w14:blurRad="50800" w14:dist="38100" w14:dir="2700000" w14:sx="100000" w14:sy="100000" w14:kx="0" w14:ky="0" w14:algn="tl">
            <w14:srgbClr w14:val="000000">
              <w14:alpha w14:val="60000"/>
            </w14:srgbClr>
          </w14:shadow>
        </w:rPr>
        <w:lastRenderedPageBreak/>
        <w:t>Recovery</w:t>
      </w:r>
    </w:p>
    <w:p w14:paraId="3A0E03A9" w14:textId="77777777" w:rsidR="00224C8F" w:rsidRDefault="00224C8F" w:rsidP="00224C8F">
      <w:pPr>
        <w:spacing w:after="0"/>
        <w:jc w:val="both"/>
        <w:rPr>
          <w:rFonts w:cstheme="minorHAnsi"/>
        </w:rPr>
      </w:pPr>
    </w:p>
    <w:p w14:paraId="46AF3612" w14:textId="77777777" w:rsidR="00224C8F" w:rsidRDefault="00224C8F" w:rsidP="00224C8F">
      <w:pPr>
        <w:spacing w:after="0"/>
        <w:jc w:val="both"/>
        <w:rPr>
          <w:rFonts w:cstheme="minorHAnsi"/>
        </w:rPr>
      </w:pPr>
      <w:r>
        <w:rPr>
          <w:rFonts w:cstheme="minorHAnsi"/>
        </w:rPr>
        <w:t>There are a multitude of recovery plans that may apply in part or entirety as [Organization Name] recovers from a high incidence of seasonal illness, disease or a global pandemic.  While recovery will vary based upon the impact the incident had on the business, actual recovery may be days, weeks and in more extreme cases months before operations get back to normal status.  Phased-in recovery may be appropriate and should involve the following:</w:t>
      </w:r>
    </w:p>
    <w:p w14:paraId="4ABA3BE9" w14:textId="77777777" w:rsidR="00224C8F" w:rsidRDefault="00224C8F" w:rsidP="00224C8F">
      <w:pPr>
        <w:spacing w:after="0"/>
        <w:jc w:val="both"/>
        <w:rPr>
          <w:rFonts w:cstheme="minorHAnsi"/>
        </w:rPr>
      </w:pPr>
    </w:p>
    <w:p w14:paraId="65993EA5" w14:textId="77777777" w:rsidR="00224C8F" w:rsidRPr="008403B0" w:rsidRDefault="00224C8F" w:rsidP="00224C8F">
      <w:pPr>
        <w:pStyle w:val="ListParagraph"/>
        <w:numPr>
          <w:ilvl w:val="0"/>
          <w:numId w:val="20"/>
        </w:numPr>
        <w:spacing w:after="0" w:line="276" w:lineRule="auto"/>
        <w:jc w:val="both"/>
        <w:rPr>
          <w:rFonts w:cstheme="minorHAnsi"/>
        </w:rPr>
      </w:pPr>
      <w:r w:rsidRPr="008403B0">
        <w:rPr>
          <w:rFonts w:cstheme="minorHAnsi"/>
        </w:rPr>
        <w:t xml:space="preserve">Prioritize business start-up.  Minimum variables that may be included </w:t>
      </w:r>
      <w:r>
        <w:rPr>
          <w:rFonts w:cstheme="minorHAnsi"/>
        </w:rPr>
        <w:t>in the phased-in startup include</w:t>
      </w:r>
      <w:r w:rsidRPr="008403B0">
        <w:rPr>
          <w:rFonts w:cstheme="minorHAnsi"/>
        </w:rPr>
        <w:t xml:space="preserve"> business revenue contribution, critical support operations and staff</w:t>
      </w:r>
      <w:r>
        <w:rPr>
          <w:rFonts w:cstheme="minorHAnsi"/>
        </w:rPr>
        <w:t xml:space="preserve">, </w:t>
      </w:r>
      <w:r w:rsidRPr="008403B0">
        <w:rPr>
          <w:rFonts w:cstheme="minorHAnsi"/>
        </w:rPr>
        <w:t xml:space="preserve">potential </w:t>
      </w:r>
      <w:r>
        <w:rPr>
          <w:rFonts w:cstheme="minorHAnsi"/>
        </w:rPr>
        <w:t xml:space="preserve">for staff to </w:t>
      </w:r>
      <w:r w:rsidRPr="008403B0">
        <w:rPr>
          <w:rFonts w:cstheme="minorHAnsi"/>
        </w:rPr>
        <w:t>contribut</w:t>
      </w:r>
      <w:r>
        <w:rPr>
          <w:rFonts w:cstheme="minorHAnsi"/>
        </w:rPr>
        <w:t>e</w:t>
      </w:r>
      <w:r w:rsidRPr="008403B0">
        <w:rPr>
          <w:rFonts w:cstheme="minorHAnsi"/>
        </w:rPr>
        <w:t xml:space="preserve"> </w:t>
      </w:r>
      <w:r>
        <w:rPr>
          <w:rFonts w:cstheme="minorHAnsi"/>
        </w:rPr>
        <w:t xml:space="preserve">to a </w:t>
      </w:r>
      <w:r w:rsidRPr="008403B0">
        <w:rPr>
          <w:rFonts w:cstheme="minorHAnsi"/>
        </w:rPr>
        <w:t>resurgence</w:t>
      </w:r>
      <w:r>
        <w:rPr>
          <w:rFonts w:cstheme="minorHAnsi"/>
        </w:rPr>
        <w:t xml:space="preserve"> of the illness, and staff exposure protection from general public (as needed)</w:t>
      </w:r>
      <w:r w:rsidRPr="008403B0">
        <w:rPr>
          <w:rFonts w:cstheme="minorHAnsi"/>
        </w:rPr>
        <w:t>.</w:t>
      </w:r>
    </w:p>
    <w:p w14:paraId="43053A73" w14:textId="77777777" w:rsidR="00224C8F" w:rsidRPr="008403B0" w:rsidRDefault="00224C8F" w:rsidP="00224C8F">
      <w:pPr>
        <w:pStyle w:val="ListParagraph"/>
        <w:numPr>
          <w:ilvl w:val="0"/>
          <w:numId w:val="20"/>
        </w:numPr>
        <w:spacing w:after="0" w:line="276" w:lineRule="auto"/>
        <w:jc w:val="both"/>
        <w:rPr>
          <w:rFonts w:cstheme="minorHAnsi"/>
        </w:rPr>
      </w:pPr>
      <w:r w:rsidRPr="008403B0">
        <w:rPr>
          <w:rFonts w:cstheme="minorHAnsi"/>
        </w:rPr>
        <w:t>Identify and assess risk groups.  These groups may be placed in a low, moderate and high degree of risk from the incident.  Obtain support information from the Center for Disease Control and/or World Health Organization</w:t>
      </w:r>
      <w:r>
        <w:rPr>
          <w:rFonts w:cstheme="minorHAnsi"/>
        </w:rPr>
        <w:t xml:space="preserve"> to help identify at risk group potential</w:t>
      </w:r>
      <w:r w:rsidRPr="008403B0">
        <w:rPr>
          <w:rFonts w:cstheme="minorHAnsi"/>
        </w:rPr>
        <w:t xml:space="preserve">.  </w:t>
      </w:r>
      <w:r>
        <w:rPr>
          <w:rFonts w:cstheme="minorHAnsi"/>
        </w:rPr>
        <w:t xml:space="preserve">The </w:t>
      </w:r>
      <w:r w:rsidRPr="008403B0">
        <w:rPr>
          <w:rFonts w:cstheme="minorHAnsi"/>
        </w:rPr>
        <w:t xml:space="preserve">county </w:t>
      </w:r>
      <w:r>
        <w:rPr>
          <w:rFonts w:cstheme="minorHAnsi"/>
        </w:rPr>
        <w:t xml:space="preserve">Department of Health Services may also offer information to better understand at risk groups in the local </w:t>
      </w:r>
      <w:r w:rsidRPr="008403B0">
        <w:rPr>
          <w:rFonts w:cstheme="minorHAnsi"/>
        </w:rPr>
        <w:t>area.</w:t>
      </w:r>
    </w:p>
    <w:p w14:paraId="3AA026F1" w14:textId="77777777" w:rsidR="00224C8F" w:rsidRDefault="00224C8F" w:rsidP="00224C8F">
      <w:pPr>
        <w:pStyle w:val="ListParagraph"/>
        <w:numPr>
          <w:ilvl w:val="0"/>
          <w:numId w:val="20"/>
        </w:numPr>
        <w:spacing w:after="0" w:line="276" w:lineRule="auto"/>
        <w:jc w:val="both"/>
        <w:rPr>
          <w:rFonts w:cstheme="minorHAnsi"/>
        </w:rPr>
      </w:pPr>
      <w:r>
        <w:rPr>
          <w:rFonts w:cstheme="minorHAnsi"/>
        </w:rPr>
        <w:t>Phase in groups over 2 to 6 weeks or as directed by public health officials.</w:t>
      </w:r>
    </w:p>
    <w:p w14:paraId="2D02CB3C" w14:textId="77777777" w:rsidR="00224C8F" w:rsidRDefault="00224C8F" w:rsidP="00224C8F">
      <w:pPr>
        <w:pStyle w:val="ListParagraph"/>
        <w:numPr>
          <w:ilvl w:val="0"/>
          <w:numId w:val="20"/>
        </w:numPr>
        <w:spacing w:after="0" w:line="276" w:lineRule="auto"/>
        <w:jc w:val="both"/>
        <w:rPr>
          <w:rFonts w:cstheme="minorHAnsi"/>
        </w:rPr>
      </w:pPr>
      <w:r>
        <w:rPr>
          <w:rFonts w:cstheme="minorHAnsi"/>
        </w:rPr>
        <w:t>Conduct facility pre-inspection to ensure all fire and life safety systems are functional and emergency back-up equipment is operational</w:t>
      </w:r>
    </w:p>
    <w:p w14:paraId="5F3B94E9" w14:textId="77777777" w:rsidR="00224C8F" w:rsidRDefault="00224C8F" w:rsidP="00224C8F">
      <w:pPr>
        <w:pStyle w:val="ListParagraph"/>
        <w:numPr>
          <w:ilvl w:val="0"/>
          <w:numId w:val="20"/>
        </w:numPr>
        <w:spacing w:after="0" w:line="276" w:lineRule="auto"/>
        <w:jc w:val="both"/>
        <w:rPr>
          <w:rFonts w:cstheme="minorHAnsi"/>
        </w:rPr>
      </w:pPr>
      <w:r>
        <w:rPr>
          <w:rFonts w:cstheme="minorHAnsi"/>
        </w:rPr>
        <w:t>Self-triage staff as they return to work.  At minimum</w:t>
      </w:r>
      <w:r w:rsidR="00B51DFA">
        <w:rPr>
          <w:rFonts w:cstheme="minorHAnsi"/>
        </w:rPr>
        <w:t>,</w:t>
      </w:r>
      <w:r>
        <w:rPr>
          <w:rFonts w:cstheme="minorHAnsi"/>
        </w:rPr>
        <w:t xml:space="preserve"> self-triage activities include: </w:t>
      </w:r>
    </w:p>
    <w:p w14:paraId="0BCC9FDD" w14:textId="77777777" w:rsidR="00224C8F" w:rsidRDefault="00224C8F" w:rsidP="00224C8F">
      <w:pPr>
        <w:pStyle w:val="ListParagraph"/>
        <w:numPr>
          <w:ilvl w:val="1"/>
          <w:numId w:val="33"/>
        </w:numPr>
        <w:spacing w:after="0" w:line="276" w:lineRule="auto"/>
        <w:jc w:val="both"/>
        <w:rPr>
          <w:rFonts w:cstheme="minorHAnsi"/>
        </w:rPr>
      </w:pPr>
      <w:r>
        <w:rPr>
          <w:rFonts w:cstheme="minorHAnsi"/>
        </w:rPr>
        <w:t>Daily before shift interaction by security or the individual’s supervisor</w:t>
      </w:r>
    </w:p>
    <w:p w14:paraId="441DA65E" w14:textId="77777777" w:rsidR="00224C8F" w:rsidRDefault="00224C8F" w:rsidP="00224C8F">
      <w:pPr>
        <w:pStyle w:val="ListParagraph"/>
        <w:numPr>
          <w:ilvl w:val="1"/>
          <w:numId w:val="33"/>
        </w:numPr>
        <w:spacing w:after="0" w:line="276" w:lineRule="auto"/>
        <w:jc w:val="both"/>
        <w:rPr>
          <w:rFonts w:cstheme="minorHAnsi"/>
        </w:rPr>
      </w:pPr>
      <w:r>
        <w:rPr>
          <w:rFonts w:cstheme="minorHAnsi"/>
        </w:rPr>
        <w:t>Safe distances, personal protective equipment and isolation may be required during the self-triage process and will be determined by management prior to operational re-start.</w:t>
      </w:r>
    </w:p>
    <w:p w14:paraId="4084501F" w14:textId="77777777" w:rsidR="00224C8F" w:rsidRDefault="00224C8F" w:rsidP="00224C8F">
      <w:pPr>
        <w:pStyle w:val="ListParagraph"/>
        <w:numPr>
          <w:ilvl w:val="1"/>
          <w:numId w:val="33"/>
        </w:numPr>
        <w:spacing w:after="0" w:line="276" w:lineRule="auto"/>
        <w:jc w:val="both"/>
        <w:rPr>
          <w:rFonts w:cstheme="minorHAnsi"/>
        </w:rPr>
      </w:pPr>
      <w:r>
        <w:rPr>
          <w:rFonts w:cstheme="minorHAnsi"/>
        </w:rPr>
        <w:t>Staff conducting triage should communicate and/or confirm:</w:t>
      </w:r>
    </w:p>
    <w:p w14:paraId="2F028549" w14:textId="77777777" w:rsidR="00224C8F" w:rsidRDefault="00224C8F" w:rsidP="00224C8F">
      <w:pPr>
        <w:numPr>
          <w:ilvl w:val="0"/>
          <w:numId w:val="21"/>
        </w:numPr>
        <w:spacing w:after="0" w:line="276" w:lineRule="auto"/>
        <w:jc w:val="both"/>
        <w:rPr>
          <w:rFonts w:eastAsia="Times New Roman"/>
        </w:rPr>
      </w:pPr>
      <w:r>
        <w:rPr>
          <w:rFonts w:eastAsia="Times New Roman"/>
        </w:rPr>
        <w:t xml:space="preserve">Work at home policy for those exposed to or recovering from illness  </w:t>
      </w:r>
    </w:p>
    <w:p w14:paraId="0EC01B10" w14:textId="77777777" w:rsidR="00224C8F" w:rsidRDefault="00224C8F" w:rsidP="00224C8F">
      <w:pPr>
        <w:numPr>
          <w:ilvl w:val="0"/>
          <w:numId w:val="21"/>
        </w:numPr>
        <w:spacing w:after="0" w:line="276" w:lineRule="auto"/>
        <w:jc w:val="both"/>
        <w:rPr>
          <w:rFonts w:eastAsia="Times New Roman"/>
        </w:rPr>
      </w:pPr>
      <w:r>
        <w:rPr>
          <w:rFonts w:eastAsia="Times New Roman"/>
        </w:rPr>
        <w:t>Paid Time Off (PTO) and absenteeism policy</w:t>
      </w:r>
    </w:p>
    <w:p w14:paraId="7ADAEA9C" w14:textId="77777777" w:rsidR="00224C8F" w:rsidRDefault="00224C8F" w:rsidP="00224C8F">
      <w:pPr>
        <w:numPr>
          <w:ilvl w:val="0"/>
          <w:numId w:val="21"/>
        </w:numPr>
        <w:spacing w:after="0" w:line="276" w:lineRule="auto"/>
        <w:jc w:val="both"/>
        <w:rPr>
          <w:rFonts w:eastAsia="Times New Roman"/>
        </w:rPr>
      </w:pPr>
      <w:r>
        <w:rPr>
          <w:rFonts w:eastAsia="Times New Roman"/>
        </w:rPr>
        <w:t>Encourage workers to take their temperature prior to coming to work.  If above 98.7 or elevated call out of work.   </w:t>
      </w:r>
    </w:p>
    <w:p w14:paraId="3B674C8C" w14:textId="77777777" w:rsidR="00224C8F" w:rsidRDefault="00224C8F" w:rsidP="00224C8F">
      <w:pPr>
        <w:numPr>
          <w:ilvl w:val="0"/>
          <w:numId w:val="21"/>
        </w:numPr>
        <w:spacing w:after="0" w:line="276" w:lineRule="auto"/>
        <w:jc w:val="both"/>
        <w:rPr>
          <w:rFonts w:eastAsia="Times New Roman"/>
        </w:rPr>
      </w:pPr>
      <w:r>
        <w:rPr>
          <w:rFonts w:eastAsia="Times New Roman"/>
        </w:rPr>
        <w:t>Ask pointed and scripted questions such as:</w:t>
      </w:r>
    </w:p>
    <w:p w14:paraId="04F063AA" w14:textId="77777777" w:rsidR="00224C8F" w:rsidRDefault="00224C8F" w:rsidP="00224C8F">
      <w:pPr>
        <w:numPr>
          <w:ilvl w:val="1"/>
          <w:numId w:val="21"/>
        </w:numPr>
        <w:spacing w:after="0" w:line="276" w:lineRule="auto"/>
        <w:jc w:val="both"/>
      </w:pPr>
      <w:r>
        <w:t>How are you feeling today?</w:t>
      </w:r>
    </w:p>
    <w:p w14:paraId="152C2B34" w14:textId="77777777" w:rsidR="00224C8F" w:rsidRDefault="00224C8F" w:rsidP="00224C8F">
      <w:pPr>
        <w:numPr>
          <w:ilvl w:val="1"/>
          <w:numId w:val="21"/>
        </w:numPr>
        <w:spacing w:after="0" w:line="276" w:lineRule="auto"/>
        <w:jc w:val="both"/>
      </w:pPr>
      <w:r>
        <w:t>Was your temperature within the normal range?  </w:t>
      </w:r>
    </w:p>
    <w:p w14:paraId="5A823771" w14:textId="77777777" w:rsidR="00224C8F" w:rsidRDefault="00224C8F" w:rsidP="00224C8F">
      <w:pPr>
        <w:numPr>
          <w:ilvl w:val="1"/>
          <w:numId w:val="21"/>
        </w:numPr>
        <w:spacing w:after="0" w:line="276" w:lineRule="auto"/>
        <w:jc w:val="both"/>
      </w:pPr>
      <w:r>
        <w:t>Have you or any of your family knowingly been in the presence of anyone known to test positive for the Corona Virus since you last came to work?</w:t>
      </w:r>
    </w:p>
    <w:p w14:paraId="5095C3D0" w14:textId="77777777" w:rsidR="00224C8F" w:rsidRDefault="00224C8F" w:rsidP="00224C8F">
      <w:pPr>
        <w:numPr>
          <w:ilvl w:val="0"/>
          <w:numId w:val="23"/>
        </w:numPr>
        <w:spacing w:after="0" w:line="276" w:lineRule="auto"/>
        <w:jc w:val="both"/>
        <w:rPr>
          <w:rFonts w:eastAsia="Times New Roman"/>
        </w:rPr>
      </w:pPr>
      <w:r>
        <w:rPr>
          <w:rFonts w:eastAsia="Times New Roman"/>
        </w:rPr>
        <w:t>Document all efforts</w:t>
      </w:r>
    </w:p>
    <w:p w14:paraId="1C85F3A2" w14:textId="77777777" w:rsidR="00224C8F" w:rsidRPr="00F2799D" w:rsidRDefault="00224C8F" w:rsidP="00224C8F">
      <w:pPr>
        <w:spacing w:after="0" w:line="276" w:lineRule="auto"/>
        <w:jc w:val="both"/>
        <w:rPr>
          <w:rFonts w:eastAsia="Times New Roman"/>
          <w:sz w:val="10"/>
        </w:rPr>
      </w:pPr>
    </w:p>
    <w:p w14:paraId="59E044FF" w14:textId="77777777" w:rsidR="00224C8F" w:rsidRDefault="00224C8F" w:rsidP="00224C8F">
      <w:pPr>
        <w:numPr>
          <w:ilvl w:val="0"/>
          <w:numId w:val="22"/>
        </w:numPr>
        <w:spacing w:after="0" w:line="276" w:lineRule="auto"/>
        <w:ind w:left="360"/>
        <w:jc w:val="both"/>
        <w:rPr>
          <w:rFonts w:eastAsia="Times New Roman"/>
        </w:rPr>
      </w:pPr>
      <w:r>
        <w:rPr>
          <w:rFonts w:eastAsia="Times New Roman"/>
        </w:rPr>
        <w:t>Employees returning from travel band areas or areas that have been quarantined will not be allowed back to work until available tests have produced negative result or they have met minimum quarantine duration as outlined by health officials.</w:t>
      </w:r>
    </w:p>
    <w:p w14:paraId="0BC3DEDB" w14:textId="77777777" w:rsidR="00224C8F" w:rsidRDefault="00224C8F" w:rsidP="00224C8F">
      <w:pPr>
        <w:numPr>
          <w:ilvl w:val="0"/>
          <w:numId w:val="22"/>
        </w:numPr>
        <w:spacing w:after="0" w:line="276" w:lineRule="auto"/>
        <w:ind w:left="360"/>
        <w:jc w:val="both"/>
        <w:rPr>
          <w:rFonts w:eastAsia="Times New Roman"/>
        </w:rPr>
      </w:pPr>
      <w:r>
        <w:rPr>
          <w:rFonts w:eastAsia="Times New Roman"/>
        </w:rPr>
        <w:t xml:space="preserve">Identify opportunities </w:t>
      </w:r>
      <w:r w:rsidR="00CF63A8">
        <w:rPr>
          <w:rFonts w:eastAsia="Times New Roman"/>
        </w:rPr>
        <w:t xml:space="preserve">to </w:t>
      </w:r>
      <w:r>
        <w:rPr>
          <w:rFonts w:eastAsia="Times New Roman"/>
        </w:rPr>
        <w:t>create engineering controls such as installing a physical barrier between employees and/or employees and customers.  An example would be the installation of a Plexiglas barrier between a cashier and customers.</w:t>
      </w:r>
    </w:p>
    <w:p w14:paraId="74492077" w14:textId="77777777" w:rsidR="00224C8F" w:rsidRDefault="00224C8F" w:rsidP="00224C8F">
      <w:pPr>
        <w:numPr>
          <w:ilvl w:val="0"/>
          <w:numId w:val="22"/>
        </w:numPr>
        <w:spacing w:after="0" w:line="276" w:lineRule="auto"/>
        <w:ind w:left="360"/>
        <w:jc w:val="both"/>
        <w:rPr>
          <w:rFonts w:eastAsia="Times New Roman"/>
        </w:rPr>
      </w:pPr>
      <w:r>
        <w:rPr>
          <w:rFonts w:eastAsia="Times New Roman"/>
        </w:rPr>
        <w:t>Prevention measures listed by the CDC and/or WHO relative to gathering, social distancing, hand washing, etc. will be followed.</w:t>
      </w:r>
    </w:p>
    <w:p w14:paraId="346F7C2D" w14:textId="77777777" w:rsidR="00224C8F" w:rsidRDefault="00CF63A8" w:rsidP="00224C8F">
      <w:pPr>
        <w:numPr>
          <w:ilvl w:val="0"/>
          <w:numId w:val="22"/>
        </w:numPr>
        <w:spacing w:after="0" w:line="276" w:lineRule="auto"/>
        <w:ind w:left="360"/>
        <w:jc w:val="both"/>
        <w:rPr>
          <w:rFonts w:eastAsia="Times New Roman"/>
        </w:rPr>
      </w:pPr>
      <w:r>
        <w:rPr>
          <w:rFonts w:eastAsia="Times New Roman"/>
        </w:rPr>
        <w:lastRenderedPageBreak/>
        <w:t>[Organization Name]</w:t>
      </w:r>
      <w:r w:rsidR="00224C8F">
        <w:rPr>
          <w:rFonts w:eastAsia="Times New Roman"/>
        </w:rPr>
        <w:t xml:space="preserve"> will reduce occupancy levels and limit the number of chairs in conference rooms, break areas and the like and enforce distancing policies as appropriate.</w:t>
      </w:r>
    </w:p>
    <w:p w14:paraId="33FBA96F" w14:textId="77777777" w:rsidR="00224C8F" w:rsidRPr="00D23AEC" w:rsidRDefault="00224C8F" w:rsidP="00224C8F">
      <w:pPr>
        <w:numPr>
          <w:ilvl w:val="0"/>
          <w:numId w:val="22"/>
        </w:numPr>
        <w:spacing w:after="0" w:line="276" w:lineRule="auto"/>
        <w:ind w:left="360"/>
        <w:jc w:val="both"/>
        <w:rPr>
          <w:rFonts w:eastAsia="Times New Roman"/>
        </w:rPr>
      </w:pPr>
      <w:r>
        <w:rPr>
          <w:rFonts w:eastAsia="Times New Roman"/>
        </w:rPr>
        <w:t>Post distancing policies in conspicuous locations such as break areas, conference rooms, etc.</w:t>
      </w:r>
    </w:p>
    <w:p w14:paraId="589FCE0E" w14:textId="77777777" w:rsidR="00224C8F" w:rsidRDefault="00224C8F" w:rsidP="00224C8F">
      <w:pPr>
        <w:spacing w:after="0"/>
        <w:jc w:val="both"/>
        <w:rPr>
          <w:rFonts w:cstheme="minorHAnsi"/>
        </w:rPr>
      </w:pPr>
    </w:p>
    <w:p w14:paraId="05B0DAE9" w14:textId="77777777" w:rsidR="00224C8F" w:rsidRPr="00B51DFA" w:rsidRDefault="00224C8F" w:rsidP="00224C8F">
      <w:pPr>
        <w:spacing w:before="240"/>
        <w:rPr>
          <w:rFonts w:cstheme="minorHAnsi"/>
          <w:b/>
          <w:color w:val="00778B"/>
          <w:sz w:val="24"/>
          <w14:shadow w14:blurRad="50800" w14:dist="38100" w14:dir="2700000" w14:sx="100000" w14:sy="100000" w14:kx="0" w14:ky="0" w14:algn="tl">
            <w14:srgbClr w14:val="000000">
              <w14:alpha w14:val="60000"/>
            </w14:srgbClr>
          </w14:shadow>
        </w:rPr>
      </w:pPr>
      <w:r w:rsidRPr="00B51DFA">
        <w:rPr>
          <w:rFonts w:cstheme="minorHAnsi"/>
          <w:b/>
          <w:color w:val="00778B"/>
          <w:sz w:val="24"/>
          <w14:shadow w14:blurRad="50800" w14:dist="38100" w14:dir="2700000" w14:sx="100000" w14:sy="100000" w14:kx="0" w14:ky="0" w14:algn="tl">
            <w14:srgbClr w14:val="000000">
              <w14:alpha w14:val="60000"/>
            </w14:srgbClr>
          </w14:shadow>
        </w:rPr>
        <w:t>Post Season Evaluation</w:t>
      </w:r>
    </w:p>
    <w:p w14:paraId="6CCADEBB" w14:textId="77777777" w:rsidR="00224C8F" w:rsidRDefault="00224C8F" w:rsidP="00224C8F">
      <w:pPr>
        <w:spacing w:after="0"/>
        <w:jc w:val="both"/>
        <w:rPr>
          <w:rFonts w:cstheme="minorHAnsi"/>
        </w:rPr>
      </w:pPr>
      <w:r>
        <w:rPr>
          <w:rFonts w:cstheme="minorHAnsi"/>
        </w:rPr>
        <w:t xml:space="preserve">[Organization Name] will conduct a post-incident analysis to identify gaps and make enhancements with the seasonal illness mitigation plan and strategy.  The review should take place no less than annually and 60 days prior to anticipated season for illness.   Program enhancements and gaps will be addressed by appropriate stakeholders and revised prior to the annual infectious disease control planning committee meeting.  </w:t>
      </w:r>
    </w:p>
    <w:p w14:paraId="3DCF8DB7" w14:textId="77777777" w:rsidR="00224C8F" w:rsidRDefault="00224C8F" w:rsidP="00224C8F">
      <w:pPr>
        <w:spacing w:after="0"/>
        <w:jc w:val="both"/>
        <w:rPr>
          <w:rFonts w:cstheme="minorHAnsi"/>
        </w:rPr>
      </w:pPr>
    </w:p>
    <w:p w14:paraId="5E7C80F7" w14:textId="77777777" w:rsidR="00224C8F" w:rsidRDefault="00224C8F" w:rsidP="00224C8F">
      <w:pPr>
        <w:spacing w:after="0"/>
        <w:jc w:val="both"/>
        <w:rPr>
          <w:rFonts w:cstheme="minorHAnsi"/>
        </w:rPr>
      </w:pPr>
    </w:p>
    <w:p w14:paraId="696C7B9D" w14:textId="77777777" w:rsidR="00224C8F" w:rsidRPr="001639AE" w:rsidRDefault="00224C8F" w:rsidP="00224C8F">
      <w:pPr>
        <w:spacing w:after="0"/>
        <w:jc w:val="both"/>
        <w:rPr>
          <w:rFonts w:cstheme="minorHAnsi"/>
          <w:b/>
        </w:rPr>
      </w:pPr>
    </w:p>
    <w:p w14:paraId="01CF27DB" w14:textId="77777777" w:rsidR="00224C8F" w:rsidRPr="00830D60" w:rsidRDefault="00224C8F" w:rsidP="00224C8F">
      <w:pPr>
        <w:jc w:val="both"/>
        <w:rPr>
          <w:rFonts w:cstheme="minorHAnsi"/>
        </w:rPr>
      </w:pPr>
    </w:p>
    <w:p w14:paraId="0338ACAB" w14:textId="77777777" w:rsidR="00F11485" w:rsidRPr="00224C8F" w:rsidRDefault="00F11485" w:rsidP="00224C8F"/>
    <w:sectPr w:rsidR="00F11485" w:rsidRPr="00224C8F" w:rsidSect="00F313D9">
      <w:footerReference w:type="default" r:id="rId8"/>
      <w:headerReference w:type="first" r:id="rId9"/>
      <w:footerReference w:type="first" r:id="rId10"/>
      <w:type w:val="continuous"/>
      <w:pgSz w:w="12240" w:h="15840" w:code="1"/>
      <w:pgMar w:top="1584" w:right="1296" w:bottom="1440" w:left="1440" w:header="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FBEE" w14:textId="77777777" w:rsidR="00A8369C" w:rsidRDefault="00A8369C" w:rsidP="00A8369C">
      <w:pPr>
        <w:spacing w:after="0" w:line="240" w:lineRule="auto"/>
      </w:pPr>
      <w:r>
        <w:separator/>
      </w:r>
    </w:p>
  </w:endnote>
  <w:endnote w:type="continuationSeparator" w:id="0">
    <w:p w14:paraId="4C8B6F0F" w14:textId="77777777" w:rsidR="00A8369C" w:rsidRDefault="00A8369C" w:rsidP="00A8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0BF0" w14:textId="51304977" w:rsidR="00CE7A56" w:rsidRPr="001076B7" w:rsidRDefault="007C33A9" w:rsidP="001076B7">
    <w:pPr>
      <w:pStyle w:val="Footer"/>
      <w:jc w:val="center"/>
      <w:rPr>
        <w:color w:val="44546A" w:themeColor="text2"/>
      </w:rPr>
    </w:pPr>
    <w:r w:rsidRPr="007C33A9">
      <w:rPr>
        <w:rStyle w:val="Strong"/>
        <w:rFonts w:ascii="Arial" w:eastAsia="Times New Roman" w:hAnsi="Arial" w:cs="Arial"/>
        <w:color w:val="44546A" w:themeColor="text2"/>
        <w:sz w:val="18"/>
        <w:szCs w:val="18"/>
      </w:rPr>
      <w:fldChar w:fldCharType="begin"/>
    </w:r>
    <w:r w:rsidRPr="007C33A9">
      <w:rPr>
        <w:rStyle w:val="Strong"/>
        <w:rFonts w:ascii="Arial" w:eastAsia="Times New Roman" w:hAnsi="Arial" w:cs="Arial"/>
        <w:color w:val="44546A" w:themeColor="text2"/>
        <w:sz w:val="18"/>
        <w:szCs w:val="18"/>
      </w:rPr>
      <w:instrText xml:space="preserve"> PAGE   \* MERGEFORMAT </w:instrText>
    </w:r>
    <w:r w:rsidRPr="007C33A9">
      <w:rPr>
        <w:rStyle w:val="Strong"/>
        <w:rFonts w:ascii="Arial" w:eastAsia="Times New Roman" w:hAnsi="Arial" w:cs="Arial"/>
        <w:color w:val="44546A" w:themeColor="text2"/>
        <w:sz w:val="18"/>
        <w:szCs w:val="18"/>
      </w:rPr>
      <w:fldChar w:fldCharType="separate"/>
    </w:r>
    <w:r w:rsidR="00DA2B6F">
      <w:rPr>
        <w:rStyle w:val="Strong"/>
        <w:rFonts w:ascii="Arial" w:eastAsia="Times New Roman" w:hAnsi="Arial" w:cs="Arial"/>
        <w:noProof/>
        <w:color w:val="44546A" w:themeColor="text2"/>
        <w:sz w:val="18"/>
        <w:szCs w:val="18"/>
      </w:rPr>
      <w:t>8</w:t>
    </w:r>
    <w:r w:rsidRPr="007C33A9">
      <w:rPr>
        <w:rStyle w:val="Strong"/>
        <w:rFonts w:ascii="Arial" w:eastAsia="Times New Roman" w:hAnsi="Arial" w:cs="Arial"/>
        <w:noProof/>
        <w:color w:val="44546A" w:themeColor="text2"/>
        <w:sz w:val="18"/>
        <w:szCs w:val="18"/>
      </w:rPr>
      <w:fldChar w:fldCharType="end"/>
    </w:r>
    <w:r w:rsidR="007324B3">
      <w:rPr>
        <w:rStyle w:val="Strong"/>
        <w:rFonts w:ascii="Arial" w:eastAsia="Times New Roman" w:hAnsi="Arial" w:cs="Arial"/>
        <w:color w:val="44546A" w:themeColor="text2"/>
        <w:sz w:val="18"/>
        <w:szCs w:val="18"/>
      </w:rPr>
      <w:br/>
    </w:r>
    <w:r w:rsidR="00A01FEE" w:rsidRPr="007324B3">
      <w:rPr>
        <w:rStyle w:val="Strong"/>
        <w:rFonts w:ascii="Arial" w:eastAsia="Times New Roman" w:hAnsi="Arial" w:cs="Arial"/>
        <w:color w:val="44546A" w:themeColor="text2"/>
        <w:sz w:val="18"/>
        <w:szCs w:val="18"/>
      </w:rPr>
      <w:t>Tribal First</w:t>
    </w:r>
    <w:r w:rsidR="00A01FEE" w:rsidRPr="007324B3">
      <w:rPr>
        <w:rFonts w:ascii="Arial" w:eastAsia="Times New Roman" w:hAnsi="Arial" w:cs="Arial"/>
        <w:color w:val="44546A" w:themeColor="text2"/>
        <w:sz w:val="18"/>
        <w:szCs w:val="18"/>
      </w:rPr>
      <w:br/>
    </w:r>
    <w:r w:rsidR="001076B7" w:rsidRPr="007324B3">
      <w:rPr>
        <w:rFonts w:ascii="Arial" w:eastAsia="Times New Roman" w:hAnsi="Arial" w:cs="Arial"/>
        <w:color w:val="44546A" w:themeColor="text2"/>
        <w:sz w:val="18"/>
        <w:szCs w:val="18"/>
      </w:rPr>
      <w:t>888</w:t>
    </w:r>
    <w:r w:rsidR="001076B7">
      <w:rPr>
        <w:rFonts w:ascii="Arial" w:eastAsia="Times New Roman" w:hAnsi="Arial" w:cs="Arial"/>
        <w:color w:val="44546A" w:themeColor="text2"/>
        <w:sz w:val="18"/>
        <w:szCs w:val="18"/>
      </w:rPr>
      <w:t>.</w:t>
    </w:r>
    <w:r w:rsidR="001076B7" w:rsidRPr="007324B3">
      <w:rPr>
        <w:rFonts w:ascii="Arial" w:eastAsia="Times New Roman" w:hAnsi="Arial" w:cs="Arial"/>
        <w:color w:val="44546A" w:themeColor="text2"/>
        <w:sz w:val="18"/>
        <w:szCs w:val="18"/>
      </w:rPr>
      <w:t xml:space="preserve"> 737</w:t>
    </w:r>
    <w:r w:rsidR="001076B7">
      <w:rPr>
        <w:rFonts w:ascii="Arial" w:eastAsia="Times New Roman" w:hAnsi="Arial" w:cs="Arial"/>
        <w:color w:val="44546A" w:themeColor="text2"/>
        <w:sz w:val="18"/>
        <w:szCs w:val="18"/>
      </w:rPr>
      <w:t>.</w:t>
    </w:r>
    <w:r w:rsidR="001076B7" w:rsidRPr="007324B3">
      <w:rPr>
        <w:rFonts w:ascii="Arial" w:eastAsia="Times New Roman" w:hAnsi="Arial" w:cs="Arial"/>
        <w:color w:val="44546A" w:themeColor="text2"/>
        <w:sz w:val="18"/>
        <w:szCs w:val="18"/>
      </w:rPr>
      <w:t>4752</w:t>
    </w:r>
    <w:r w:rsidR="001076B7">
      <w:rPr>
        <w:rFonts w:ascii="Arial" w:eastAsia="Times New Roman" w:hAnsi="Arial" w:cs="Arial"/>
        <w:color w:val="44546A" w:themeColor="text2"/>
        <w:sz w:val="18"/>
        <w:szCs w:val="18"/>
      </w:rPr>
      <w:t xml:space="preserve"> </w:t>
    </w:r>
    <w:r w:rsidR="001076B7" w:rsidRPr="007324B3">
      <w:rPr>
        <w:rFonts w:ascii="Arial" w:eastAsia="Times New Roman" w:hAnsi="Arial" w:cs="Arial"/>
        <w:color w:val="44546A" w:themeColor="text2"/>
        <w:sz w:val="18"/>
        <w:szCs w:val="18"/>
      </w:rPr>
      <w:t xml:space="preserve">| </w:t>
    </w:r>
    <w:r w:rsidR="001076B7">
      <w:rPr>
        <w:rFonts w:ascii="Arial" w:eastAsia="Times New Roman" w:hAnsi="Arial" w:cs="Arial"/>
        <w:color w:val="44546A" w:themeColor="text2"/>
        <w:sz w:val="18"/>
        <w:szCs w:val="18"/>
      </w:rPr>
      <w:t>18100 Von Karman Ave 10th Floor | Irvine</w:t>
    </w:r>
    <w:r w:rsidR="001076B7" w:rsidRPr="007324B3">
      <w:rPr>
        <w:rFonts w:ascii="Arial" w:eastAsia="Times New Roman" w:hAnsi="Arial" w:cs="Arial"/>
        <w:color w:val="44546A" w:themeColor="text2"/>
        <w:sz w:val="18"/>
        <w:szCs w:val="18"/>
      </w:rPr>
      <w:t>, CA 926</w:t>
    </w:r>
    <w:r w:rsidR="001076B7">
      <w:rPr>
        <w:rFonts w:ascii="Arial" w:eastAsia="Times New Roman" w:hAnsi="Arial" w:cs="Arial"/>
        <w:color w:val="44546A" w:themeColor="text2"/>
        <w:sz w:val="18"/>
        <w:szCs w:val="18"/>
      </w:rPr>
      <w:t xml:space="preserve">12 </w:t>
    </w:r>
    <w:r w:rsidR="001076B7" w:rsidRPr="007324B3">
      <w:rPr>
        <w:rFonts w:ascii="Arial" w:eastAsia="Times New Roman" w:hAnsi="Arial" w:cs="Arial"/>
        <w:color w:val="44546A" w:themeColor="text2"/>
        <w:sz w:val="18"/>
        <w:szCs w:val="18"/>
      </w:rPr>
      <w:t xml:space="preserve">| </w:t>
    </w:r>
    <w:r w:rsidR="001076B7" w:rsidRPr="00DF73F7">
      <w:rPr>
        <w:rFonts w:ascii="Arial" w:eastAsia="Times New Roman" w:hAnsi="Arial" w:cs="Arial"/>
        <w:color w:val="44546A" w:themeColor="text2"/>
        <w:sz w:val="18"/>
        <w:szCs w:val="18"/>
      </w:rPr>
      <w:t>www.tribalfirst.com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FD65" w14:textId="5CF21BDA" w:rsidR="007C33A9" w:rsidRPr="001076B7" w:rsidRDefault="007C33A9" w:rsidP="001076B7">
    <w:pPr>
      <w:pStyle w:val="Footer"/>
      <w:jc w:val="center"/>
      <w:rPr>
        <w:color w:val="44546A" w:themeColor="text2"/>
      </w:rPr>
    </w:pPr>
    <w:r w:rsidRPr="007324B3">
      <w:rPr>
        <w:rStyle w:val="Strong"/>
        <w:rFonts w:ascii="Arial" w:eastAsia="Times New Roman" w:hAnsi="Arial" w:cs="Arial"/>
        <w:color w:val="44546A" w:themeColor="text2"/>
        <w:sz w:val="18"/>
        <w:szCs w:val="18"/>
      </w:rPr>
      <w:t>Tribal First</w:t>
    </w:r>
    <w:r w:rsidRPr="007324B3">
      <w:rPr>
        <w:rFonts w:ascii="Arial" w:eastAsia="Times New Roman" w:hAnsi="Arial" w:cs="Arial"/>
        <w:color w:val="44546A" w:themeColor="text2"/>
        <w:sz w:val="18"/>
        <w:szCs w:val="18"/>
      </w:rPr>
      <w:br/>
      <w:t>888</w:t>
    </w:r>
    <w:r w:rsidR="001076B7">
      <w:rPr>
        <w:rFonts w:ascii="Arial" w:eastAsia="Times New Roman" w:hAnsi="Arial" w:cs="Arial"/>
        <w:color w:val="44546A" w:themeColor="text2"/>
        <w:sz w:val="18"/>
        <w:szCs w:val="18"/>
      </w:rPr>
      <w:t>.</w:t>
    </w:r>
    <w:r w:rsidRPr="007324B3">
      <w:rPr>
        <w:rFonts w:ascii="Arial" w:eastAsia="Times New Roman" w:hAnsi="Arial" w:cs="Arial"/>
        <w:color w:val="44546A" w:themeColor="text2"/>
        <w:sz w:val="18"/>
        <w:szCs w:val="18"/>
      </w:rPr>
      <w:t xml:space="preserve"> 737</w:t>
    </w:r>
    <w:r w:rsidR="001076B7">
      <w:rPr>
        <w:rFonts w:ascii="Arial" w:eastAsia="Times New Roman" w:hAnsi="Arial" w:cs="Arial"/>
        <w:color w:val="44546A" w:themeColor="text2"/>
        <w:sz w:val="18"/>
        <w:szCs w:val="18"/>
      </w:rPr>
      <w:t>.</w:t>
    </w:r>
    <w:r w:rsidRPr="007324B3">
      <w:rPr>
        <w:rFonts w:ascii="Arial" w:eastAsia="Times New Roman" w:hAnsi="Arial" w:cs="Arial"/>
        <w:color w:val="44546A" w:themeColor="text2"/>
        <w:sz w:val="18"/>
        <w:szCs w:val="18"/>
      </w:rPr>
      <w:t>4752</w:t>
    </w:r>
    <w:r>
      <w:rPr>
        <w:rFonts w:ascii="Arial" w:eastAsia="Times New Roman" w:hAnsi="Arial" w:cs="Arial"/>
        <w:color w:val="44546A" w:themeColor="text2"/>
        <w:sz w:val="18"/>
        <w:szCs w:val="18"/>
      </w:rPr>
      <w:t xml:space="preserve"> </w:t>
    </w:r>
    <w:r w:rsidRPr="007324B3">
      <w:rPr>
        <w:rFonts w:ascii="Arial" w:eastAsia="Times New Roman" w:hAnsi="Arial" w:cs="Arial"/>
        <w:color w:val="44546A" w:themeColor="text2"/>
        <w:sz w:val="18"/>
        <w:szCs w:val="18"/>
      </w:rPr>
      <w:t xml:space="preserve">| </w:t>
    </w:r>
    <w:r w:rsidR="001076B7">
      <w:rPr>
        <w:rFonts w:ascii="Arial" w:eastAsia="Times New Roman" w:hAnsi="Arial" w:cs="Arial"/>
        <w:color w:val="44546A" w:themeColor="text2"/>
        <w:sz w:val="18"/>
        <w:szCs w:val="18"/>
      </w:rPr>
      <w:t>18100 Von Karman Ave 10th Floor |</w:t>
    </w:r>
    <w:r>
      <w:rPr>
        <w:rFonts w:ascii="Arial" w:eastAsia="Times New Roman" w:hAnsi="Arial" w:cs="Arial"/>
        <w:color w:val="44546A" w:themeColor="text2"/>
        <w:sz w:val="18"/>
        <w:szCs w:val="18"/>
      </w:rPr>
      <w:t xml:space="preserve"> </w:t>
    </w:r>
    <w:r w:rsidR="001076B7">
      <w:rPr>
        <w:rFonts w:ascii="Arial" w:eastAsia="Times New Roman" w:hAnsi="Arial" w:cs="Arial"/>
        <w:color w:val="44546A" w:themeColor="text2"/>
        <w:sz w:val="18"/>
        <w:szCs w:val="18"/>
      </w:rPr>
      <w:t>Irvine</w:t>
    </w:r>
    <w:r w:rsidRPr="007324B3">
      <w:rPr>
        <w:rFonts w:ascii="Arial" w:eastAsia="Times New Roman" w:hAnsi="Arial" w:cs="Arial"/>
        <w:color w:val="44546A" w:themeColor="text2"/>
        <w:sz w:val="18"/>
        <w:szCs w:val="18"/>
      </w:rPr>
      <w:t>, CA 926</w:t>
    </w:r>
    <w:r w:rsidR="001076B7">
      <w:rPr>
        <w:rFonts w:ascii="Arial" w:eastAsia="Times New Roman" w:hAnsi="Arial" w:cs="Arial"/>
        <w:color w:val="44546A" w:themeColor="text2"/>
        <w:sz w:val="18"/>
        <w:szCs w:val="18"/>
      </w:rPr>
      <w:t>12</w:t>
    </w:r>
    <w:r>
      <w:rPr>
        <w:rFonts w:ascii="Arial" w:eastAsia="Times New Roman" w:hAnsi="Arial" w:cs="Arial"/>
        <w:color w:val="44546A" w:themeColor="text2"/>
        <w:sz w:val="18"/>
        <w:szCs w:val="18"/>
      </w:rPr>
      <w:t xml:space="preserve"> </w:t>
    </w:r>
    <w:r w:rsidRPr="007324B3">
      <w:rPr>
        <w:rFonts w:ascii="Arial" w:eastAsia="Times New Roman" w:hAnsi="Arial" w:cs="Arial"/>
        <w:color w:val="44546A" w:themeColor="text2"/>
        <w:sz w:val="18"/>
        <w:szCs w:val="18"/>
      </w:rPr>
      <w:t xml:space="preserve">| </w:t>
    </w:r>
    <w:r w:rsidRPr="00DF73F7">
      <w:rPr>
        <w:rFonts w:ascii="Arial" w:eastAsia="Times New Roman" w:hAnsi="Arial" w:cs="Arial"/>
        <w:color w:val="44546A" w:themeColor="text2"/>
        <w:sz w:val="18"/>
        <w:szCs w:val="18"/>
      </w:rPr>
      <w:t>www.tribalfirst.com</w:t>
    </w:r>
    <w:r w:rsidRPr="007324B3">
      <w:rPr>
        <w:rFonts w:ascii="Arial" w:eastAsia="Times New Roman" w:hAnsi="Arial" w:cs="Arial"/>
        <w:color w:val="44546A" w:themeColor="text2"/>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C0C4" w14:textId="77777777" w:rsidR="00A8369C" w:rsidRDefault="00A8369C" w:rsidP="00A8369C">
      <w:pPr>
        <w:spacing w:after="0" w:line="240" w:lineRule="auto"/>
      </w:pPr>
      <w:r>
        <w:separator/>
      </w:r>
    </w:p>
  </w:footnote>
  <w:footnote w:type="continuationSeparator" w:id="0">
    <w:p w14:paraId="2242E4F2" w14:textId="77777777" w:rsidR="00A8369C" w:rsidRDefault="00A8369C" w:rsidP="00A83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3322" w14:textId="3B80A4CF" w:rsidR="007C33A9" w:rsidRDefault="00F313D9">
    <w:pPr>
      <w:pStyle w:val="Header"/>
    </w:pPr>
    <w:r w:rsidRPr="00BF396F">
      <w:drawing>
        <wp:anchor distT="0" distB="0" distL="114300" distR="114300" simplePos="0" relativeHeight="251659264" behindDoc="0" locked="0" layoutInCell="1" allowOverlap="1" wp14:anchorId="513F6AA5" wp14:editId="06F22C56">
          <wp:simplePos x="0" y="0"/>
          <wp:positionH relativeFrom="page">
            <wp:align>left</wp:align>
          </wp:positionH>
          <wp:positionV relativeFrom="paragraph">
            <wp:posOffset>8626</wp:posOffset>
          </wp:positionV>
          <wp:extent cx="7755147" cy="133667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963" cy="13380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340"/>
    <w:multiLevelType w:val="hybridMultilevel"/>
    <w:tmpl w:val="CA327E28"/>
    <w:lvl w:ilvl="0" w:tplc="0409000F">
      <w:start w:val="1"/>
      <w:numFmt w:val="decimal"/>
      <w:lvlText w:val="%1."/>
      <w:lvlJc w:val="left"/>
      <w:pPr>
        <w:ind w:left="360" w:hanging="360"/>
      </w:pPr>
    </w:lvl>
    <w:lvl w:ilvl="1" w:tplc="A0880AAC">
      <w:start w:val="1"/>
      <w:numFmt w:val="bullet"/>
      <w:lvlText w:val=""/>
      <w:lvlJc w:val="left"/>
      <w:pPr>
        <w:ind w:left="1080" w:hanging="360"/>
      </w:pPr>
      <w:rPr>
        <w:rFonts w:ascii="Wingdings 2" w:hAnsi="Wingdings 2"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E4DF2"/>
    <w:multiLevelType w:val="hybridMultilevel"/>
    <w:tmpl w:val="EA8EDCBC"/>
    <w:lvl w:ilvl="0" w:tplc="04090019">
      <w:start w:val="1"/>
      <w:numFmt w:val="lowerLetter"/>
      <w:lvlText w:val="%1."/>
      <w:lvlJc w:val="left"/>
      <w:pPr>
        <w:ind w:left="720" w:hanging="360"/>
      </w:pPr>
      <w:rPr>
        <w:rFonts w:hint="default"/>
      </w:rPr>
    </w:lvl>
    <w:lvl w:ilvl="1" w:tplc="2FDC5FF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234CF"/>
    <w:multiLevelType w:val="hybridMultilevel"/>
    <w:tmpl w:val="5B428A22"/>
    <w:lvl w:ilvl="0" w:tplc="0409000F">
      <w:start w:val="1"/>
      <w:numFmt w:val="decimal"/>
      <w:lvlText w:val="%1."/>
      <w:lvlJc w:val="left"/>
      <w:pPr>
        <w:ind w:left="360" w:hanging="360"/>
      </w:pPr>
    </w:lvl>
    <w:lvl w:ilvl="1" w:tplc="A0880AAC">
      <w:start w:val="1"/>
      <w:numFmt w:val="bullet"/>
      <w:lvlText w:val=""/>
      <w:lvlJc w:val="left"/>
      <w:pPr>
        <w:ind w:left="1080" w:hanging="360"/>
      </w:pPr>
      <w:rPr>
        <w:rFonts w:ascii="Wingdings 2" w:hAnsi="Wingdings 2"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A92671"/>
    <w:multiLevelType w:val="hybridMultilevel"/>
    <w:tmpl w:val="CFCEAF82"/>
    <w:lvl w:ilvl="0" w:tplc="2FDC5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F6AB6"/>
    <w:multiLevelType w:val="hybridMultilevel"/>
    <w:tmpl w:val="524C982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54329"/>
    <w:multiLevelType w:val="hybridMultilevel"/>
    <w:tmpl w:val="A1CCB2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30A23"/>
    <w:multiLevelType w:val="hybridMultilevel"/>
    <w:tmpl w:val="29503276"/>
    <w:lvl w:ilvl="0" w:tplc="3208D13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87A67"/>
    <w:multiLevelType w:val="hybridMultilevel"/>
    <w:tmpl w:val="0E5C6276"/>
    <w:lvl w:ilvl="0" w:tplc="A0880AAC">
      <w:start w:val="1"/>
      <w:numFmt w:val="bullet"/>
      <w:lvlText w:val=""/>
      <w:lvlJc w:val="left"/>
      <w:pPr>
        <w:ind w:left="720" w:hanging="360"/>
      </w:pPr>
      <w:rPr>
        <w:rFonts w:ascii="Wingdings 2" w:hAnsi="Wingdings 2"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520A4"/>
    <w:multiLevelType w:val="hybridMultilevel"/>
    <w:tmpl w:val="7744F64E"/>
    <w:lvl w:ilvl="0" w:tplc="3208D136">
      <w:start w:val="1"/>
      <w:numFmt w:val="decimal"/>
      <w:lvlText w:val="%1."/>
      <w:lvlJc w:val="left"/>
      <w:pPr>
        <w:ind w:left="2160" w:hanging="720"/>
      </w:pPr>
      <w:rPr>
        <w:rFonts w:hint="default"/>
      </w:rPr>
    </w:lvl>
    <w:lvl w:ilvl="1" w:tplc="CB8AE328">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B47759"/>
    <w:multiLevelType w:val="hybridMultilevel"/>
    <w:tmpl w:val="BF500D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952CD0"/>
    <w:multiLevelType w:val="hybridMultilevel"/>
    <w:tmpl w:val="A9D28AA4"/>
    <w:lvl w:ilvl="0" w:tplc="A0880AAC">
      <w:start w:val="1"/>
      <w:numFmt w:val="bullet"/>
      <w:lvlText w:val=""/>
      <w:lvlJc w:val="left"/>
      <w:pPr>
        <w:ind w:left="720" w:hanging="360"/>
      </w:pPr>
      <w:rPr>
        <w:rFonts w:ascii="Wingdings 2" w:hAnsi="Wingdings 2"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541E4"/>
    <w:multiLevelType w:val="hybridMultilevel"/>
    <w:tmpl w:val="39725CB0"/>
    <w:lvl w:ilvl="0" w:tplc="2FDC5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32AAC"/>
    <w:multiLevelType w:val="hybridMultilevel"/>
    <w:tmpl w:val="802CAB44"/>
    <w:lvl w:ilvl="0" w:tplc="2FDC5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47583"/>
    <w:multiLevelType w:val="hybridMultilevel"/>
    <w:tmpl w:val="67966044"/>
    <w:lvl w:ilvl="0" w:tplc="B624F46C">
      <w:numFmt w:val="bullet"/>
      <w:lvlText w:val="•"/>
      <w:lvlJc w:val="left"/>
      <w:pPr>
        <w:ind w:left="1080" w:hanging="360"/>
      </w:pPr>
      <w:rPr>
        <w:rFonts w:ascii="Calibri" w:eastAsiaTheme="minorHAnsi" w:hAnsi="Calibri" w:cs="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9305E9"/>
    <w:multiLevelType w:val="hybridMultilevel"/>
    <w:tmpl w:val="CE0E8FDE"/>
    <w:lvl w:ilvl="0" w:tplc="59F80DA2">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B0830C6"/>
    <w:multiLevelType w:val="hybridMultilevel"/>
    <w:tmpl w:val="2A1A9BEE"/>
    <w:lvl w:ilvl="0" w:tplc="0409000F">
      <w:start w:val="1"/>
      <w:numFmt w:val="decimal"/>
      <w:lvlText w:val="%1."/>
      <w:lvlJc w:val="left"/>
      <w:pPr>
        <w:ind w:left="720" w:hanging="360"/>
      </w:pPr>
      <w:rPr>
        <w:rFonts w:hint="default"/>
      </w:rPr>
    </w:lvl>
    <w:lvl w:ilvl="1" w:tplc="7E38AE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D0CB3"/>
    <w:multiLevelType w:val="hybridMultilevel"/>
    <w:tmpl w:val="BF9A319C"/>
    <w:lvl w:ilvl="0" w:tplc="2FDC5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00551"/>
    <w:multiLevelType w:val="hybridMultilevel"/>
    <w:tmpl w:val="59243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FCC0C76"/>
    <w:multiLevelType w:val="hybridMultilevel"/>
    <w:tmpl w:val="67DCD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7611B4"/>
    <w:multiLevelType w:val="hybridMultilevel"/>
    <w:tmpl w:val="9D94BF3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8E3648"/>
    <w:multiLevelType w:val="hybridMultilevel"/>
    <w:tmpl w:val="2D5C68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566010D"/>
    <w:multiLevelType w:val="hybridMultilevel"/>
    <w:tmpl w:val="224C07D4"/>
    <w:lvl w:ilvl="0" w:tplc="3230E60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26059"/>
    <w:multiLevelType w:val="hybridMultilevel"/>
    <w:tmpl w:val="1B2844F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5B25BAE"/>
    <w:multiLevelType w:val="hybridMultilevel"/>
    <w:tmpl w:val="7B54C304"/>
    <w:lvl w:ilvl="0" w:tplc="2FDC5F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C400AB"/>
    <w:multiLevelType w:val="hybridMultilevel"/>
    <w:tmpl w:val="8E2213FC"/>
    <w:lvl w:ilvl="0" w:tplc="2FDC5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F7DC1"/>
    <w:multiLevelType w:val="hybridMultilevel"/>
    <w:tmpl w:val="3A145DE8"/>
    <w:lvl w:ilvl="0" w:tplc="2FDC5FF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576A7E"/>
    <w:multiLevelType w:val="hybridMultilevel"/>
    <w:tmpl w:val="5E847648"/>
    <w:lvl w:ilvl="0" w:tplc="2FDC5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F50C6"/>
    <w:multiLevelType w:val="hybridMultilevel"/>
    <w:tmpl w:val="FB00F03A"/>
    <w:lvl w:ilvl="0" w:tplc="A0880AAC">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C433C"/>
    <w:multiLevelType w:val="hybridMultilevel"/>
    <w:tmpl w:val="259C23D2"/>
    <w:lvl w:ilvl="0" w:tplc="2FDC5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9622A"/>
    <w:multiLevelType w:val="hybridMultilevel"/>
    <w:tmpl w:val="92A41384"/>
    <w:lvl w:ilvl="0" w:tplc="04090005">
      <w:start w:val="1"/>
      <w:numFmt w:val="bullet"/>
      <w:lvlText w:val=""/>
      <w:lvlJc w:val="left"/>
      <w:pPr>
        <w:ind w:left="1584" w:hanging="360"/>
      </w:pPr>
      <w:rPr>
        <w:rFonts w:ascii="Wingdings" w:hAnsi="Wingdings" w:hint="default"/>
      </w:rPr>
    </w:lvl>
    <w:lvl w:ilvl="1" w:tplc="04090005">
      <w:start w:val="1"/>
      <w:numFmt w:val="bullet"/>
      <w:lvlText w:val=""/>
      <w:lvlJc w:val="left"/>
      <w:pPr>
        <w:ind w:left="2304" w:hanging="360"/>
      </w:pPr>
      <w:rPr>
        <w:rFonts w:ascii="Wingdings" w:hAnsi="Wingdings"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6E9E01C6"/>
    <w:multiLevelType w:val="hybridMultilevel"/>
    <w:tmpl w:val="B9BAB21E"/>
    <w:lvl w:ilvl="0" w:tplc="D592FA7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655E00"/>
    <w:multiLevelType w:val="hybridMultilevel"/>
    <w:tmpl w:val="DCAE95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752A0B"/>
    <w:multiLevelType w:val="hybridMultilevel"/>
    <w:tmpl w:val="6818BAA6"/>
    <w:lvl w:ilvl="0" w:tplc="2FDC5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7"/>
  </w:num>
  <w:num w:numId="4">
    <w:abstractNumId w:val="14"/>
  </w:num>
  <w:num w:numId="5">
    <w:abstractNumId w:val="15"/>
  </w:num>
  <w:num w:numId="6">
    <w:abstractNumId w:val="4"/>
  </w:num>
  <w:num w:numId="7">
    <w:abstractNumId w:val="20"/>
  </w:num>
  <w:num w:numId="8">
    <w:abstractNumId w:val="8"/>
  </w:num>
  <w:num w:numId="9">
    <w:abstractNumId w:val="6"/>
  </w:num>
  <w:num w:numId="10">
    <w:abstractNumId w:val="31"/>
  </w:num>
  <w:num w:numId="11">
    <w:abstractNumId w:val="22"/>
  </w:num>
  <w:num w:numId="12">
    <w:abstractNumId w:val="29"/>
  </w:num>
  <w:num w:numId="13">
    <w:abstractNumId w:val="19"/>
  </w:num>
  <w:num w:numId="14">
    <w:abstractNumId w:val="11"/>
  </w:num>
  <w:num w:numId="15">
    <w:abstractNumId w:val="16"/>
  </w:num>
  <w:num w:numId="16">
    <w:abstractNumId w:val="28"/>
  </w:num>
  <w:num w:numId="17">
    <w:abstractNumId w:val="30"/>
  </w:num>
  <w:num w:numId="18">
    <w:abstractNumId w:val="1"/>
  </w:num>
  <w:num w:numId="19">
    <w:abstractNumId w:val="9"/>
  </w:num>
  <w:num w:numId="20">
    <w:abstractNumId w:val="5"/>
  </w:num>
  <w:num w:numId="21">
    <w:abstractNumId w:val="25"/>
  </w:num>
  <w:num w:numId="22">
    <w:abstractNumId w:val="21"/>
  </w:num>
  <w:num w:numId="23">
    <w:abstractNumId w:val="23"/>
  </w:num>
  <w:num w:numId="24">
    <w:abstractNumId w:val="32"/>
  </w:num>
  <w:num w:numId="25">
    <w:abstractNumId w:val="12"/>
  </w:num>
  <w:num w:numId="26">
    <w:abstractNumId w:val="3"/>
  </w:num>
  <w:num w:numId="27">
    <w:abstractNumId w:val="26"/>
  </w:num>
  <w:num w:numId="28">
    <w:abstractNumId w:val="24"/>
  </w:num>
  <w:num w:numId="29">
    <w:abstractNumId w:val="10"/>
  </w:num>
  <w:num w:numId="30">
    <w:abstractNumId w:val="7"/>
  </w:num>
  <w:num w:numId="31">
    <w:abstractNumId w:val="2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9C"/>
    <w:rsid w:val="00064B4A"/>
    <w:rsid w:val="000A2028"/>
    <w:rsid w:val="001076B7"/>
    <w:rsid w:val="001246EA"/>
    <w:rsid w:val="00224C8F"/>
    <w:rsid w:val="00226EB9"/>
    <w:rsid w:val="00323FFA"/>
    <w:rsid w:val="003277D2"/>
    <w:rsid w:val="003A639C"/>
    <w:rsid w:val="003E0ABD"/>
    <w:rsid w:val="00401207"/>
    <w:rsid w:val="0057738C"/>
    <w:rsid w:val="006A05F0"/>
    <w:rsid w:val="007118BC"/>
    <w:rsid w:val="007324B3"/>
    <w:rsid w:val="007726B9"/>
    <w:rsid w:val="007A4A2C"/>
    <w:rsid w:val="007C33A9"/>
    <w:rsid w:val="008A2D0B"/>
    <w:rsid w:val="00946618"/>
    <w:rsid w:val="0097762E"/>
    <w:rsid w:val="00991A81"/>
    <w:rsid w:val="00A01FEE"/>
    <w:rsid w:val="00A167C6"/>
    <w:rsid w:val="00A8369C"/>
    <w:rsid w:val="00B3030A"/>
    <w:rsid w:val="00B51DFA"/>
    <w:rsid w:val="00CE7A56"/>
    <w:rsid w:val="00CF63A8"/>
    <w:rsid w:val="00D21BD5"/>
    <w:rsid w:val="00DA2B6F"/>
    <w:rsid w:val="00DF73F7"/>
    <w:rsid w:val="00E814CF"/>
    <w:rsid w:val="00F11485"/>
    <w:rsid w:val="00F313D9"/>
    <w:rsid w:val="00FE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A5CAE"/>
  <w15:chartTrackingRefBased/>
  <w15:docId w15:val="{88DDFD1C-34B6-4192-8770-2B1527D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69C"/>
  </w:style>
  <w:style w:type="paragraph" w:styleId="Footer">
    <w:name w:val="footer"/>
    <w:basedOn w:val="Normal"/>
    <w:link w:val="FooterChar"/>
    <w:uiPriority w:val="99"/>
    <w:unhideWhenUsed/>
    <w:rsid w:val="00A83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69C"/>
  </w:style>
  <w:style w:type="paragraph" w:styleId="ListParagraph">
    <w:name w:val="List Paragraph"/>
    <w:basedOn w:val="Normal"/>
    <w:uiPriority w:val="34"/>
    <w:qFormat/>
    <w:rsid w:val="00A8369C"/>
    <w:pPr>
      <w:ind w:left="720"/>
      <w:contextualSpacing/>
    </w:pPr>
  </w:style>
  <w:style w:type="character" w:styleId="Hyperlink">
    <w:name w:val="Hyperlink"/>
    <w:basedOn w:val="DefaultParagraphFont"/>
    <w:uiPriority w:val="99"/>
    <w:unhideWhenUsed/>
    <w:rsid w:val="00A01FEE"/>
    <w:rPr>
      <w:color w:val="0000FF"/>
      <w:u w:val="single"/>
    </w:rPr>
  </w:style>
  <w:style w:type="character" w:styleId="Strong">
    <w:name w:val="Strong"/>
    <w:basedOn w:val="DefaultParagraphFont"/>
    <w:uiPriority w:val="22"/>
    <w:qFormat/>
    <w:rsid w:val="00A01FEE"/>
    <w:rPr>
      <w:b/>
      <w:bCs/>
    </w:rPr>
  </w:style>
  <w:style w:type="paragraph" w:styleId="PlainText">
    <w:name w:val="Plain Text"/>
    <w:basedOn w:val="Normal"/>
    <w:link w:val="PlainTextChar"/>
    <w:rsid w:val="00224C8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24C8F"/>
    <w:rPr>
      <w:rFonts w:ascii="Courier New" w:eastAsia="Times New Roman" w:hAnsi="Courier New" w:cs="Courier New"/>
      <w:sz w:val="20"/>
      <w:szCs w:val="20"/>
    </w:rPr>
  </w:style>
  <w:style w:type="paragraph" w:styleId="NormalWeb">
    <w:name w:val="Normal (Web)"/>
    <w:basedOn w:val="Normal"/>
    <w:uiPriority w:val="99"/>
    <w:rsid w:val="00224C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flu/about/burden/preliminary-in-season-estimat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Alliant Insurance Services, Inc.</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Leech</dc:creator>
  <cp:keywords/>
  <dc:description/>
  <cp:lastModifiedBy>Briana Yarbrough</cp:lastModifiedBy>
  <cp:revision>9</cp:revision>
  <dcterms:created xsi:type="dcterms:W3CDTF">2020-04-10T01:14:00Z</dcterms:created>
  <dcterms:modified xsi:type="dcterms:W3CDTF">2022-06-30T21:24:00Z</dcterms:modified>
</cp:coreProperties>
</file>